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3BBD" w14:textId="77777777" w:rsidR="00FF4F39" w:rsidRPr="00730D31" w:rsidRDefault="00FF4F39" w:rsidP="00FF4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Kursy średnie do ustalania wartości celnej (art. 53 ust. 1 lit. a) UKC),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od 1.0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7.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2024 r. do 3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.0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7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.2024 r. </w:t>
      </w:r>
    </w:p>
    <w:p w14:paraId="3E3F06CA" w14:textId="409C9CE1" w:rsidR="00FF4F39" w:rsidRDefault="00FF4F39" w:rsidP="00FF4F39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730D31">
        <w:rPr>
          <w:rFonts w:ascii="Lato" w:hAnsi="Lato" w:cs="Arial"/>
          <w:color w:val="333333"/>
        </w:rPr>
        <w:t xml:space="preserve">Tabela nr </w:t>
      </w:r>
      <w:r>
        <w:rPr>
          <w:rFonts w:ascii="Lato" w:hAnsi="Lato" w:cs="Arial"/>
          <w:color w:val="333333"/>
        </w:rPr>
        <w:t>118</w:t>
      </w:r>
      <w:r w:rsidRPr="00730D31">
        <w:rPr>
          <w:rFonts w:ascii="Lato" w:hAnsi="Lato" w:cs="Arial"/>
          <w:color w:val="333333"/>
        </w:rPr>
        <w:t xml:space="preserve">/A/NBP/2024 z </w:t>
      </w:r>
      <w:r w:rsidRPr="00FF4F39">
        <w:rPr>
          <w:rFonts w:ascii="Lato" w:hAnsi="Lato" w:cs="Arial"/>
          <w:color w:val="333333"/>
        </w:rPr>
        <w:t>dnia 2024-06-19</w:t>
      </w:r>
    </w:p>
    <w:tbl>
      <w:tblPr>
        <w:tblpPr w:leftFromText="142" w:rightFromText="142" w:vertAnchor="text" w:horzAnchor="margin" w:tblpXSpec="center" w:tblpY="110"/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331"/>
        <w:gridCol w:w="3685"/>
      </w:tblGrid>
      <w:tr w:rsidR="00A620D1" w:rsidRPr="00FF4F39" w14:paraId="767CDD98" w14:textId="77777777" w:rsidTr="00A620D1">
        <w:trPr>
          <w:trHeight w:val="117"/>
          <w:tblHeader/>
        </w:trPr>
        <w:tc>
          <w:tcPr>
            <w:tcW w:w="2340" w:type="dxa"/>
            <w:shd w:val="clear" w:color="auto" w:fill="B4C6E7" w:themeFill="accent1" w:themeFillTint="66"/>
            <w:vAlign w:val="center"/>
            <w:hideMark/>
          </w:tcPr>
          <w:p w14:paraId="5149BF17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331" w:type="dxa"/>
            <w:shd w:val="clear" w:color="auto" w:fill="B4C6E7" w:themeFill="accent1" w:themeFillTint="66"/>
            <w:vAlign w:val="center"/>
            <w:hideMark/>
          </w:tcPr>
          <w:p w14:paraId="1534A6A8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  <w:hideMark/>
          </w:tcPr>
          <w:p w14:paraId="1FEA3195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A620D1" w:rsidRPr="00FF4F39" w14:paraId="568779F4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0DF099AF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62447CA7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786F07B4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0,1101</w:t>
            </w:r>
          </w:p>
        </w:tc>
      </w:tr>
      <w:tr w:rsidR="00A620D1" w:rsidRPr="00FF4F39" w14:paraId="40659099" w14:textId="77777777" w:rsidTr="00A620D1">
        <w:trPr>
          <w:trHeight w:val="211"/>
        </w:trPr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265E5F55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0D7C039E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69A37FAA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4,0387</w:t>
            </w:r>
          </w:p>
        </w:tc>
      </w:tr>
      <w:tr w:rsidR="00A620D1" w:rsidRPr="00FF4F39" w14:paraId="79859DA5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13691061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40A62810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415BCAF3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2,6942</w:t>
            </w:r>
          </w:p>
        </w:tc>
      </w:tr>
      <w:tr w:rsidR="00A620D1" w:rsidRPr="00FF4F39" w14:paraId="404E5862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15FDCD30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44B562DC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7D9E6324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0,5174</w:t>
            </w:r>
          </w:p>
        </w:tc>
      </w:tr>
      <w:tr w:rsidR="00A620D1" w:rsidRPr="00FF4F39" w14:paraId="3F0F2E7F" w14:textId="77777777" w:rsidTr="00A620D1">
        <w:trPr>
          <w:trHeight w:val="193"/>
        </w:trPr>
        <w:tc>
          <w:tcPr>
            <w:tcW w:w="2340" w:type="dxa"/>
            <w:shd w:val="clear" w:color="auto" w:fill="FFFFFF"/>
            <w:vAlign w:val="center"/>
            <w:hideMark/>
          </w:tcPr>
          <w:p w14:paraId="18A18EA1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08E986F7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01EB685B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2,9443</w:t>
            </w:r>
          </w:p>
        </w:tc>
      </w:tr>
      <w:tr w:rsidR="00A620D1" w:rsidRPr="00FF4F39" w14:paraId="60D98993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447783E6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380BDD28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3A300FC3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2,4791</w:t>
            </w:r>
          </w:p>
        </w:tc>
      </w:tr>
      <w:tr w:rsidR="00A620D1" w:rsidRPr="00FF4F39" w14:paraId="6C1F32F0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147FAF29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016F7ACF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2CC7128B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2,9905</w:t>
            </w:r>
          </w:p>
        </w:tc>
      </w:tr>
      <w:tr w:rsidR="00A620D1" w:rsidRPr="00FF4F39" w14:paraId="4F64A069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03F221BB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7B04BA74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7F71E4D4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4,3376</w:t>
            </w:r>
          </w:p>
        </w:tc>
      </w:tr>
      <w:tr w:rsidR="00A620D1" w:rsidRPr="00FF4F39" w14:paraId="6DB8010A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626ABEAC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3421C738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0EE4770E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1,0967</w:t>
            </w:r>
          </w:p>
        </w:tc>
      </w:tr>
      <w:tr w:rsidR="00A620D1" w:rsidRPr="00FF4F39" w14:paraId="263AA40D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470CDC3C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5369D086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1D717FA5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4,5671</w:t>
            </w:r>
          </w:p>
        </w:tc>
      </w:tr>
      <w:tr w:rsidR="00A620D1" w:rsidRPr="00FF4F39" w14:paraId="79BBADBA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32B448A9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49544F3D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4270BAD1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5,1421</w:t>
            </w:r>
          </w:p>
        </w:tc>
      </w:tr>
      <w:tr w:rsidR="00A620D1" w:rsidRPr="00FF4F39" w14:paraId="7C000EBF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3004B58D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3FB5BB2A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39DA0509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0,0996</w:t>
            </w:r>
          </w:p>
        </w:tc>
      </w:tr>
      <w:tr w:rsidR="00A620D1" w:rsidRPr="00FF4F39" w14:paraId="3CB6641B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2942A57B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7CD32F54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4CCBACF0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2,5593</w:t>
            </w:r>
          </w:p>
        </w:tc>
      </w:tr>
      <w:tr w:rsidR="00A620D1" w:rsidRPr="00FF4F39" w14:paraId="500A2010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3C2B2F62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5FC598B1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3A7FB331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0,1744</w:t>
            </w:r>
          </w:p>
        </w:tc>
      </w:tr>
      <w:tr w:rsidR="00A620D1" w:rsidRPr="00FF4F39" w14:paraId="5DE2978E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2F7CE7AC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65D06D80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0805B44D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0,5814</w:t>
            </w:r>
          </w:p>
        </w:tc>
      </w:tr>
      <w:tr w:rsidR="00A620D1" w:rsidRPr="00FF4F39" w14:paraId="3A4055E1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58DD1B85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35759D9A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7C2BE014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2,9053</w:t>
            </w:r>
          </w:p>
        </w:tc>
      </w:tr>
      <w:tr w:rsidR="00A620D1" w:rsidRPr="00FF4F39" w14:paraId="332C28A4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512B60E5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083107F6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5C0B28E1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0,3816</w:t>
            </w:r>
          </w:p>
        </w:tc>
      </w:tr>
      <w:tr w:rsidR="00A620D1" w:rsidRPr="00FF4F39" w14:paraId="3668D5B2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401FDA71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210C0A1A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65EC543F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0,3871</w:t>
            </w:r>
          </w:p>
        </w:tc>
      </w:tr>
      <w:tr w:rsidR="00A620D1" w:rsidRPr="00FF4F39" w14:paraId="43C5E79B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6EDADB36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5D18A6BE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15C1B83E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0,8716</w:t>
            </w:r>
          </w:p>
        </w:tc>
      </w:tr>
      <w:tr w:rsidR="00A620D1" w:rsidRPr="00FF4F39" w14:paraId="6397B87C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1A531148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7FCAC72D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21480941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2,2178</w:t>
            </w:r>
          </w:p>
        </w:tc>
      </w:tr>
      <w:tr w:rsidR="00A620D1" w:rsidRPr="00FF4F39" w14:paraId="43EE2448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4E8D5DE3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2057BC70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60E4C889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0,1241</w:t>
            </w:r>
          </w:p>
        </w:tc>
      </w:tr>
      <w:tr w:rsidR="00A620D1" w:rsidRPr="00FF4F39" w14:paraId="34B36A6C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21F2C94E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7A21856E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7308D3D4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1,0890</w:t>
            </w:r>
          </w:p>
        </w:tc>
      </w:tr>
      <w:tr w:rsidR="00A620D1" w:rsidRPr="00FF4F39" w14:paraId="1E924FC4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62067531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2CCACF57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7B80FDB7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0,4312</w:t>
            </w:r>
          </w:p>
        </w:tc>
      </w:tr>
      <w:tr w:rsidR="00A620D1" w:rsidRPr="00FF4F39" w14:paraId="6008F528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6E0AD676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30D258EA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10A9E027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0,0687</w:t>
            </w:r>
          </w:p>
        </w:tc>
      </w:tr>
      <w:tr w:rsidR="00A620D1" w:rsidRPr="00FF4F39" w14:paraId="2756EB45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52B1FA30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10D7EA8B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464D8793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0,2195</w:t>
            </w:r>
          </w:p>
        </w:tc>
      </w:tr>
      <w:tr w:rsidR="00A620D1" w:rsidRPr="00FF4F39" w14:paraId="57ED2F84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4C8C79E0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442C6EFA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77AA362C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0,2243</w:t>
            </w:r>
          </w:p>
        </w:tc>
      </w:tr>
      <w:tr w:rsidR="00A620D1" w:rsidRPr="00FF4F39" w14:paraId="70789C73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4144CCC5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0770780A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00B9BC47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0,7422</w:t>
            </w:r>
          </w:p>
        </w:tc>
      </w:tr>
      <w:tr w:rsidR="00A620D1" w:rsidRPr="00FF4F39" w14:paraId="6917EB80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5E16CB82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2B8A169D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6B925D73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0,8578</w:t>
            </w:r>
          </w:p>
        </w:tc>
      </w:tr>
      <w:tr w:rsidR="00A620D1" w:rsidRPr="00FF4F39" w14:paraId="717FA35B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55B28EE6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3E2101FE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13565175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2,4679</w:t>
            </w:r>
          </w:p>
        </w:tc>
      </w:tr>
      <w:tr w:rsidR="00A620D1" w:rsidRPr="00FF4F39" w14:paraId="489191D5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48AAE08E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5E758339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5D38012A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4,8396</w:t>
            </w:r>
          </w:p>
        </w:tc>
      </w:tr>
      <w:tr w:rsidR="00A620D1" w:rsidRPr="00FF4F39" w14:paraId="02083F9A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13946F99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408A048B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09DD18AC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0,2926</w:t>
            </w:r>
          </w:p>
        </w:tc>
      </w:tr>
      <w:tr w:rsidR="00A620D1" w:rsidRPr="00FF4F39" w14:paraId="18AAA811" w14:textId="77777777" w:rsidTr="00A620D1">
        <w:tc>
          <w:tcPr>
            <w:tcW w:w="2340" w:type="dxa"/>
            <w:shd w:val="clear" w:color="auto" w:fill="D9E2F3" w:themeFill="accent1" w:themeFillTint="33"/>
            <w:vAlign w:val="center"/>
            <w:hideMark/>
          </w:tcPr>
          <w:p w14:paraId="117CA481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331" w:type="dxa"/>
            <w:shd w:val="clear" w:color="auto" w:fill="D9E2F3" w:themeFill="accent1" w:themeFillTint="33"/>
            <w:vAlign w:val="center"/>
            <w:hideMark/>
          </w:tcPr>
          <w:p w14:paraId="75BFAD1F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  <w:hideMark/>
          </w:tcPr>
          <w:p w14:paraId="5561814F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0,5565</w:t>
            </w:r>
          </w:p>
        </w:tc>
      </w:tr>
      <w:tr w:rsidR="00A620D1" w:rsidRPr="00FF4F39" w14:paraId="732E32FC" w14:textId="77777777" w:rsidTr="00A620D1">
        <w:tc>
          <w:tcPr>
            <w:tcW w:w="2340" w:type="dxa"/>
            <w:shd w:val="clear" w:color="auto" w:fill="FFFFFF"/>
            <w:vAlign w:val="center"/>
            <w:hideMark/>
          </w:tcPr>
          <w:p w14:paraId="65FE4B05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331" w:type="dxa"/>
            <w:shd w:val="clear" w:color="auto" w:fill="FFFFFF"/>
            <w:vAlign w:val="center"/>
            <w:hideMark/>
          </w:tcPr>
          <w:p w14:paraId="6790FD85" w14:textId="77777777" w:rsidR="00A620D1" w:rsidRPr="00FF4F39" w:rsidRDefault="00A620D1" w:rsidP="00A620D1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14:paraId="405AB713" w14:textId="77777777" w:rsidR="00A620D1" w:rsidRPr="00FF4F39" w:rsidRDefault="00A620D1" w:rsidP="00A620D1">
            <w:pPr>
              <w:spacing w:after="0" w:line="240" w:lineRule="auto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F4F3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5,3335</w:t>
            </w:r>
          </w:p>
        </w:tc>
      </w:tr>
    </w:tbl>
    <w:p w14:paraId="6AC25DE9" w14:textId="77777777" w:rsidR="00FF4F39" w:rsidRDefault="00FF4F39"/>
    <w:sectPr w:rsidR="00FF4F39" w:rsidSect="00FF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AE4A" w14:textId="77777777" w:rsidR="00AC4BBF" w:rsidRDefault="00AC4BBF" w:rsidP="00A620D1">
      <w:pPr>
        <w:spacing w:after="0" w:line="240" w:lineRule="auto"/>
      </w:pPr>
      <w:r>
        <w:separator/>
      </w:r>
    </w:p>
  </w:endnote>
  <w:endnote w:type="continuationSeparator" w:id="0">
    <w:p w14:paraId="451038CE" w14:textId="77777777" w:rsidR="00AC4BBF" w:rsidRDefault="00AC4BBF" w:rsidP="00A6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BE87" w14:textId="77777777" w:rsidR="00AC4BBF" w:rsidRDefault="00AC4BBF" w:rsidP="00A620D1">
      <w:pPr>
        <w:spacing w:after="0" w:line="240" w:lineRule="auto"/>
      </w:pPr>
      <w:r>
        <w:separator/>
      </w:r>
    </w:p>
  </w:footnote>
  <w:footnote w:type="continuationSeparator" w:id="0">
    <w:p w14:paraId="7505B5D5" w14:textId="77777777" w:rsidR="00AC4BBF" w:rsidRDefault="00AC4BBF" w:rsidP="00A62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57"/>
    <w:rsid w:val="002610A8"/>
    <w:rsid w:val="002A68B9"/>
    <w:rsid w:val="0036689D"/>
    <w:rsid w:val="004A20BA"/>
    <w:rsid w:val="00820074"/>
    <w:rsid w:val="00A620D1"/>
    <w:rsid w:val="00AC4BBF"/>
    <w:rsid w:val="00EF6749"/>
    <w:rsid w:val="00EF7757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1FF36"/>
  <w15:chartTrackingRefBased/>
  <w15:docId w15:val="{4B7FD89C-1CF2-46AE-920B-0B568C64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39"/>
  </w:style>
  <w:style w:type="paragraph" w:styleId="Nagwek3">
    <w:name w:val="heading 3"/>
    <w:basedOn w:val="Normalny"/>
    <w:link w:val="Nagwek3Znak"/>
    <w:uiPriority w:val="9"/>
    <w:qFormat/>
    <w:rsid w:val="00FF4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F4F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Szarkowska Agnieszka</dc:creator>
  <cp:keywords/>
  <dc:description/>
  <cp:lastModifiedBy>Filipowicz-Mercer Kinga</cp:lastModifiedBy>
  <cp:revision>2</cp:revision>
  <cp:lastPrinted>2024-06-19T10:34:00Z</cp:lastPrinted>
  <dcterms:created xsi:type="dcterms:W3CDTF">2024-06-19T12:41:00Z</dcterms:created>
  <dcterms:modified xsi:type="dcterms:W3CDTF">2024-06-19T12:41:00Z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UxC4dwLulzfINJ8nQH+xvX5LNGipWa4BRSZhPgxsCvk/VsdnX0ePj1XQUiREzTDBIKM2yrJrKP5h2CiLgIxacg==</vt:lpwstr>
  </property>
  <property fmtid="{D5CDD505-2E9C-101B-9397-08002B2CF9AE}" pid="4" name="MFClassificationDate">
    <vt:lpwstr>2024-06-19T12:32:00.6107605+02:00</vt:lpwstr>
  </property>
  <property fmtid="{D5CDD505-2E9C-101B-9397-08002B2CF9AE}" pid="5" name="MFClassifiedBySID">
    <vt:lpwstr>UxC4dwLulzfINJ8nQH+xvX5LNGipWa4BRSZhPgxsCvm42mrIC/DSDv0ggS+FjUN/2v1BBotkLlY5aAiEhoi6ud/LZWcvv8wbTlegUIDRcvl5/9NDr2vb4cFdUk1PF7Vk</vt:lpwstr>
  </property>
  <property fmtid="{D5CDD505-2E9C-101B-9397-08002B2CF9AE}" pid="6" name="MFGRNItemId">
    <vt:lpwstr>GRN-a4cad3d6-1f39-4551-adc9-aad42754c37d</vt:lpwstr>
  </property>
  <property fmtid="{D5CDD505-2E9C-101B-9397-08002B2CF9AE}" pid="7" name="MFHash">
    <vt:lpwstr>3cjuaFe4JwaRlt8Q1Phe1LuGVdus/RS49MSypOgOAuU=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