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inside" w:tblpY="-3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2"/>
        <w:gridCol w:w="464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629"/>
        <w:gridCol w:w="1843"/>
        <w:gridCol w:w="2124"/>
        <w:gridCol w:w="236"/>
      </w:tblGrid>
      <w:tr w:rsidR="00144499" w:rsidRPr="00AD7263" w14:paraId="7D3FB637" w14:textId="77777777" w:rsidTr="008E1724">
        <w:trPr>
          <w:gridAfter w:val="1"/>
          <w:wAfter w:w="236" w:type="dxa"/>
          <w:trHeight w:hRule="exact" w:val="454"/>
        </w:trPr>
        <w:tc>
          <w:tcPr>
            <w:tcW w:w="552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5A2172" w14:textId="77777777" w:rsidR="00144499" w:rsidRPr="003050CE" w:rsidRDefault="00144499" w:rsidP="009800BE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3050CE">
              <w:rPr>
                <w:rFonts w:cs="Arial"/>
                <w:color w:val="000000"/>
              </w:rPr>
              <w:t>1</w:t>
            </w:r>
            <w:r w:rsidRPr="003050CE">
              <w:rPr>
                <w:rFonts w:cs="Arial"/>
                <w:bCs w:val="0"/>
                <w:color w:val="000000"/>
                <w:szCs w:val="20"/>
              </w:rPr>
              <w:t>. Identyfikator podatkowy NIP podatnika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EC202A9" w14:textId="77777777" w:rsidR="00144499" w:rsidRPr="001029F0" w:rsidRDefault="00144499" w:rsidP="009800BE">
            <w:pPr>
              <w:pStyle w:val="StylTekstgruby12pt"/>
              <w:rPr>
                <w:rFonts w:cs="Arial"/>
                <w:color w:val="000000"/>
              </w:rPr>
            </w:pPr>
            <w:r w:rsidRPr="001029F0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3ECC49F" w14:textId="77777777" w:rsidR="00144499" w:rsidRPr="001029F0" w:rsidRDefault="00144499" w:rsidP="009800BE">
            <w:pPr>
              <w:pStyle w:val="AKC"/>
              <w:rPr>
                <w:rFonts w:ascii="Arial" w:hAnsi="Arial" w:cs="Arial"/>
                <w:bCs/>
                <w:color w:val="000000"/>
              </w:rPr>
            </w:pPr>
            <w:r w:rsidRPr="001029F0">
              <w:rPr>
                <w:rFonts w:ascii="Arial" w:hAnsi="Arial" w:cs="Arial"/>
                <w:bCs/>
                <w:color w:val="000000"/>
                <w:sz w:val="14"/>
                <w:szCs w:val="16"/>
              </w:rPr>
              <w:t>3. Status</w:t>
            </w:r>
          </w:p>
        </w:tc>
      </w:tr>
      <w:tr w:rsidR="00144499" w:rsidRPr="00AD7263" w14:paraId="312F9E0E" w14:textId="77777777" w:rsidTr="008E1724">
        <w:trPr>
          <w:trHeight w:hRule="exact" w:val="85"/>
        </w:trPr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103E4D80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FE22B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46E13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FC2AA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BE5F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16E39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E5D8B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7795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78C6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2E87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C35C1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3C370CDF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6F5A619" w14:textId="77777777" w:rsidR="00144499" w:rsidRDefault="00144499" w:rsidP="009800BE">
            <w:pPr>
              <w:pStyle w:val="AKC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8F1D3D1" w14:textId="77777777" w:rsidR="00144499" w:rsidRPr="00144499" w:rsidRDefault="00144499" w:rsidP="009800BE">
            <w:pPr>
              <w:pStyle w:val="AKC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</w:tcPr>
          <w:p w14:paraId="3057BE63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  <w:tr w:rsidR="00144499" w14:paraId="296DB387" w14:textId="77777777" w:rsidTr="008E1724">
        <w:trPr>
          <w:trHeight w:hRule="exact" w:val="57"/>
        </w:trPr>
        <w:tc>
          <w:tcPr>
            <w:tcW w:w="552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3A82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B044247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D6F685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602EDE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708CF823" w14:textId="77777777" w:rsidR="00144499" w:rsidRDefault="00144499" w:rsidP="00144499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>AKC</w:t>
      </w:r>
      <w:r w:rsidR="001835AE" w:rsidRPr="001835AE">
        <w:rPr>
          <w:rFonts w:ascii="Arial" w:hAnsi="Arial" w:cs="Arial"/>
          <w:bCs/>
          <w:color w:val="000000"/>
        </w:rPr>
        <w:t>−</w:t>
      </w:r>
      <w:r>
        <w:rPr>
          <w:rFonts w:ascii="Arial" w:hAnsi="Arial"/>
          <w:bCs/>
          <w:color w:val="000000"/>
        </w:rPr>
        <w:t>KZ</w:t>
      </w:r>
      <w:r w:rsidR="001C6E52">
        <w:rPr>
          <w:rFonts w:ascii="Arial" w:hAnsi="Arial"/>
          <w:bCs/>
          <w:color w:val="000000"/>
        </w:rPr>
        <w:t xml:space="preserve">    </w:t>
      </w:r>
    </w:p>
    <w:p w14:paraId="6B185C76" w14:textId="650AE9D3" w:rsidR="00AA1CCB" w:rsidRDefault="000F7CF6" w:rsidP="00F614A3">
      <w:pPr>
        <w:pStyle w:val="AKC"/>
        <w:rPr>
          <w:rFonts w:ascii="Arial" w:hAnsi="Arial" w:cs="Arial"/>
          <w:color w:val="000000"/>
        </w:rPr>
      </w:pPr>
      <w:r w:rsidRPr="00050C6F">
        <w:rPr>
          <w:rFonts w:ascii="Arial" w:hAnsi="Arial" w:cs="Arial"/>
          <w:szCs w:val="24"/>
        </w:rPr>
        <w:t>KWARTALNA</w:t>
      </w:r>
      <w:r w:rsidRPr="000D3AA3">
        <w:rPr>
          <w:rFonts w:ascii="Arial" w:hAnsi="Arial" w:cs="Arial"/>
          <w:color w:val="000000"/>
          <w:szCs w:val="24"/>
        </w:rPr>
        <w:t xml:space="preserve"> </w:t>
      </w:r>
      <w:r w:rsidR="004527D3" w:rsidRPr="000D3AA3">
        <w:rPr>
          <w:rFonts w:ascii="Arial" w:hAnsi="Arial" w:cs="Arial"/>
          <w:color w:val="000000"/>
          <w:szCs w:val="24"/>
        </w:rPr>
        <w:t>DEKLARACJA</w:t>
      </w:r>
      <w:r w:rsidR="004527D3">
        <w:rPr>
          <w:rFonts w:ascii="Arial" w:hAnsi="Arial" w:cs="Arial"/>
          <w:color w:val="000000"/>
          <w:szCs w:val="24"/>
        </w:rPr>
        <w:t xml:space="preserve"> </w:t>
      </w:r>
      <w:r w:rsidR="004527D3">
        <w:rPr>
          <w:rFonts w:ascii="Arial" w:hAnsi="Arial" w:cs="Arial"/>
          <w:color w:val="000000"/>
        </w:rPr>
        <w:t xml:space="preserve">W SPRAWIE PODATKU AKCYZOWEGO </w:t>
      </w:r>
      <w:r w:rsidR="00AD6B43">
        <w:rPr>
          <w:rFonts w:ascii="Arial" w:hAnsi="Arial" w:cs="Arial"/>
          <w:color w:val="000000"/>
        </w:rPr>
        <w:t xml:space="preserve">                          </w:t>
      </w:r>
      <w:r w:rsidR="004527D3">
        <w:rPr>
          <w:rFonts w:ascii="Arial" w:hAnsi="Arial" w:cs="Arial"/>
          <w:color w:val="000000"/>
        </w:rPr>
        <w:t xml:space="preserve">OD WYROBÓW AKCYZOWYCH OBJĘTYCH ZWOLNIENIEM OD PODATKU AKCYZOWEGO I </w:t>
      </w:r>
      <w:r w:rsidR="00AA1CCB">
        <w:rPr>
          <w:rFonts w:ascii="Arial" w:hAnsi="Arial" w:cs="Arial"/>
          <w:color w:val="000000"/>
        </w:rPr>
        <w:t>ZEROWĄ STAWKĄ PODATKU AKCYZOWEGO</w:t>
      </w:r>
      <w:r w:rsidR="00730980">
        <w:rPr>
          <w:rFonts w:ascii="Arial" w:hAnsi="Arial" w:cs="Arial"/>
          <w:color w:val="000000"/>
        </w:rPr>
        <w:t xml:space="preserve"> </w:t>
      </w:r>
    </w:p>
    <w:p w14:paraId="209FFD8D" w14:textId="77777777" w:rsidR="00144499" w:rsidRPr="004527D3" w:rsidRDefault="00144499" w:rsidP="00AA1CCB">
      <w:pPr>
        <w:pStyle w:val="AKC"/>
        <w:jc w:val="both"/>
        <w:rPr>
          <w:rFonts w:ascii="Arial" w:hAnsi="Arial" w:cs="Arial"/>
          <w:color w:val="000000"/>
        </w:rPr>
      </w:pPr>
      <w:r w:rsidRPr="004527D3">
        <w:rPr>
          <w:rFonts w:ascii="Arial" w:hAnsi="Arial" w:cs="Arial"/>
          <w:color w:val="000000"/>
        </w:rPr>
        <w:t>za</w:t>
      </w:r>
    </w:p>
    <w:p w14:paraId="34CEC63E" w14:textId="77777777" w:rsidR="00144499" w:rsidRPr="009C50EC" w:rsidRDefault="00144499" w:rsidP="00144499">
      <w:pPr>
        <w:pStyle w:val="AKC"/>
        <w:ind w:left="709"/>
        <w:jc w:val="center"/>
        <w:outlineLvl w:val="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05"/>
        <w:gridCol w:w="1705"/>
      </w:tblGrid>
      <w:tr w:rsidR="00144499" w:rsidRPr="004D034A" w14:paraId="36F2FAC6" w14:textId="77777777" w:rsidTr="00AA1CCB">
        <w:trPr>
          <w:trHeight w:val="225"/>
        </w:trPr>
        <w:tc>
          <w:tcPr>
            <w:tcW w:w="1205" w:type="dxa"/>
            <w:tcBorders>
              <w:bottom w:val="nil"/>
            </w:tcBorders>
          </w:tcPr>
          <w:p w14:paraId="7B97FEF4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4. Kwartał</w:t>
            </w:r>
          </w:p>
          <w:p w14:paraId="111CCCF5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14:paraId="18EF7F4A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5. Rok</w:t>
            </w:r>
          </w:p>
        </w:tc>
      </w:tr>
      <w:tr w:rsidR="00144499" w:rsidRPr="004D034A" w14:paraId="30815BE4" w14:textId="77777777" w:rsidTr="00AA1CCB">
        <w:trPr>
          <w:trHeight w:val="355"/>
        </w:trPr>
        <w:tc>
          <w:tcPr>
            <w:tcW w:w="12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"/>
            </w:tblGrid>
            <w:tr w:rsidR="00144499" w14:paraId="52ADE089" w14:textId="77777777" w:rsidTr="003F72D5">
              <w:trPr>
                <w:jc w:val="center"/>
              </w:trPr>
              <w:tc>
                <w:tcPr>
                  <w:tcW w:w="489" w:type="dxa"/>
                  <w:tcBorders>
                    <w:top w:val="nil"/>
                    <w:bottom w:val="single" w:sz="4" w:space="0" w:color="auto"/>
                  </w:tcBorders>
                </w:tcPr>
                <w:p w14:paraId="228B3CF2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38BD2B0" w14:textId="77777777"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144499" w14:paraId="2DA6B93E" w14:textId="77777777" w:rsidTr="003F72D5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561EB1DB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729A0B94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1ABB119F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159FC71F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01D5636" w14:textId="77777777"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4"/>
                <w:szCs w:val="4"/>
              </w:rPr>
            </w:pPr>
          </w:p>
        </w:tc>
      </w:tr>
    </w:tbl>
    <w:p w14:paraId="6DAF007C" w14:textId="77777777" w:rsidR="00144499" w:rsidRPr="00AA1CCB" w:rsidRDefault="00144499" w:rsidP="00144499">
      <w:pPr>
        <w:pStyle w:val="AKC"/>
        <w:ind w:left="709"/>
        <w:outlineLvl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21"/>
        <w:gridCol w:w="1205"/>
        <w:gridCol w:w="1709"/>
        <w:gridCol w:w="885"/>
        <w:gridCol w:w="1424"/>
        <w:gridCol w:w="690"/>
        <w:gridCol w:w="395"/>
        <w:gridCol w:w="1771"/>
      </w:tblGrid>
      <w:tr w:rsidR="00555BA0" w:rsidRPr="000D3AA3" w14:paraId="1D955CB5" w14:textId="77777777" w:rsidTr="008E1724">
        <w:trPr>
          <w:cantSplit/>
          <w:trHeight w:hRule="exact" w:val="46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B279E6" w14:textId="77777777" w:rsidR="00555BA0" w:rsidRDefault="00555BA0" w:rsidP="00555BA0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  <w:p w14:paraId="72FB5946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F9CC1D9" w14:textId="77777777" w:rsidR="00144499" w:rsidRDefault="00144499" w:rsidP="009800BE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BC57F92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2BBC06E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07D2253D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3EB5081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157C394F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9AF5A5F" w14:textId="77777777" w:rsidR="00CF760A" w:rsidRPr="000D3AA3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72AE413" w14:textId="2A2ABDCB" w:rsidR="00555BA0" w:rsidRDefault="00555BA0" w:rsidP="00F46449">
            <w:pPr>
              <w:spacing w:before="40"/>
              <w:rPr>
                <w:rFonts w:cs="Arial"/>
                <w:szCs w:val="14"/>
              </w:rPr>
            </w:pPr>
            <w:r w:rsidRPr="00F448BA">
              <w:t xml:space="preserve">Art. </w:t>
            </w:r>
            <w:r w:rsidR="0091193B" w:rsidRPr="007446C8">
              <w:t>24e ust</w:t>
            </w:r>
            <w:r w:rsidR="00CB5321" w:rsidRPr="007446C8">
              <w:t>.</w:t>
            </w:r>
            <w:r w:rsidR="0091193B" w:rsidRPr="007446C8">
              <w:t xml:space="preserve"> 1 </w:t>
            </w:r>
            <w:r w:rsidRPr="00F448BA">
              <w:t>ustawy z dnia 6 grudnia 2008 r. o podatku akcyzowym (Dz. U. z 202</w:t>
            </w:r>
            <w:r w:rsidR="00090C07">
              <w:t>2</w:t>
            </w:r>
            <w:r w:rsidRPr="00F448BA">
              <w:t xml:space="preserve"> r. poz.</w:t>
            </w:r>
            <w:r w:rsidR="00F46449">
              <w:t xml:space="preserve"> </w:t>
            </w:r>
            <w:r w:rsidR="00090C07">
              <w:t>143</w:t>
            </w:r>
            <w:r w:rsidR="0057791D">
              <w:t>, z późn</w:t>
            </w:r>
            <w:r w:rsidR="005B0C4F">
              <w:t>.</w:t>
            </w:r>
            <w:r w:rsidR="0057791D">
              <w:t xml:space="preserve"> zm.</w:t>
            </w:r>
            <w:r w:rsidRPr="00F448BA">
              <w:t>)</w:t>
            </w:r>
            <w:r w:rsidR="00F46449">
              <w:t>, zwanej dalej „ustawą”</w:t>
            </w:r>
            <w:r w:rsidRPr="00F448BA">
              <w:t>.</w:t>
            </w:r>
            <w:r w:rsidRPr="00F448BA">
              <w:rPr>
                <w:rFonts w:cs="Arial"/>
                <w:szCs w:val="14"/>
              </w:rPr>
              <w:t xml:space="preserve"> </w:t>
            </w:r>
          </w:p>
          <w:p w14:paraId="037C8685" w14:textId="77777777"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5B415915" w14:textId="77777777"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75036061" w14:textId="77777777" w:rsidR="00144499" w:rsidRPr="00F448BA" w:rsidRDefault="00144499" w:rsidP="00F46449">
            <w:pPr>
              <w:spacing w:before="40"/>
              <w:rPr>
                <w:rFonts w:cs="Arial"/>
                <w:szCs w:val="14"/>
              </w:rPr>
            </w:pPr>
          </w:p>
        </w:tc>
      </w:tr>
      <w:tr w:rsidR="00555BA0" w:rsidRPr="000D3AA3" w14:paraId="1634BA3B" w14:textId="77777777" w:rsidTr="008E1724">
        <w:trPr>
          <w:cantSplit/>
          <w:trHeight w:hRule="exact" w:val="401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123BC9" w14:textId="77777777" w:rsidR="00555BA0" w:rsidRPr="000D3AA3" w:rsidRDefault="00555BA0" w:rsidP="00555BA0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48C520F" w14:textId="77777777" w:rsidR="00555BA0" w:rsidRPr="00F448BA" w:rsidRDefault="00555BA0" w:rsidP="00F46449">
            <w:pPr>
              <w:spacing w:before="40"/>
              <w:jc w:val="both"/>
            </w:pPr>
            <w:r w:rsidRPr="004C188E">
              <w:t>Do 25</w:t>
            </w:r>
            <w:r w:rsidR="00263939">
              <w:t>.</w:t>
            </w:r>
            <w:r w:rsidRPr="004C188E">
              <w:t xml:space="preserve"> dnia </w:t>
            </w:r>
            <w:r w:rsidR="00F46449" w:rsidRPr="00F46449">
              <w:t>dr</w:t>
            </w:r>
            <w:r w:rsidR="00F46449">
              <w:t xml:space="preserve">ugiego miesiąca następującego </w:t>
            </w:r>
            <w:r w:rsidRPr="004C188E">
              <w:t>po kwartale, w którym powstał obowiązek podatkowy</w:t>
            </w:r>
            <w:r w:rsidR="00263939">
              <w:t>.</w:t>
            </w:r>
          </w:p>
        </w:tc>
      </w:tr>
      <w:tr w:rsidR="00555BA0" w:rsidRPr="000D3AA3" w14:paraId="5569CD01" w14:textId="77777777" w:rsidTr="008E1724">
        <w:trPr>
          <w:cantSplit/>
          <w:trHeight w:hRule="exact" w:val="113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7FD9266C" w14:textId="77777777" w:rsidR="00555BA0" w:rsidRPr="000D3AA3" w:rsidRDefault="00555BA0" w:rsidP="00555BA0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8A3F7E4" w14:textId="77777777" w:rsidR="00EC1FBD" w:rsidRPr="000D3AA3" w:rsidRDefault="00EC1FBD" w:rsidP="007F2A08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>
              <w:rPr>
                <w:rFonts w:cs="Arial"/>
                <w:color w:val="000000"/>
                <w:szCs w:val="14"/>
              </w:rPr>
              <w:t>skarbowy,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>
              <w:rPr>
                <w:rFonts w:cs="Arial"/>
                <w:color w:val="000000"/>
                <w:szCs w:val="14"/>
              </w:rPr>
              <w:t xml:space="preserve"> podatkiem akcyzowym</w:t>
            </w:r>
            <w:r w:rsidRPr="000D3AA3">
              <w:rPr>
                <w:rFonts w:cs="Arial"/>
                <w:color w:val="000000"/>
                <w:szCs w:val="14"/>
              </w:rPr>
              <w:t xml:space="preserve">; jeżeli czynności </w:t>
            </w:r>
            <w:r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>
              <w:rPr>
                <w:rFonts w:cs="Arial"/>
                <w:color w:val="000000"/>
                <w:szCs w:val="14"/>
              </w:rPr>
              <w:t xml:space="preserve">skarbowych </w:t>
            </w:r>
            <w:r>
              <w:rPr>
                <w:rFonts w:cs="Arial"/>
                <w:szCs w:val="14"/>
              </w:rPr>
              <w:t>– zgodnie z art. 14 ust. 4</w:t>
            </w:r>
            <w:r w:rsidR="007F2A08"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4f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t>jeżeli właściwym organem podatkowym jest Naczelnik Trzeciego Urzędu Skarbowego Warszawa</w:t>
            </w:r>
            <w:r w:rsidR="004615E7" w:rsidRPr="004615E7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Śródmieście w Warszawie, to miejscem składania jest Trzeci Urząd Skarbowy Warszawa</w:t>
            </w:r>
            <w:r w:rsidR="007F2A08"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Śródmieście w Warszawie.</w:t>
            </w:r>
          </w:p>
        </w:tc>
      </w:tr>
      <w:tr w:rsidR="00555BA0" w:rsidRPr="000D3AA3" w14:paraId="567D5622" w14:textId="77777777" w:rsidTr="007675E0">
        <w:trPr>
          <w:cantSplit/>
          <w:trHeight w:hRule="exact" w:val="587"/>
        </w:trPr>
        <w:tc>
          <w:tcPr>
            <w:tcW w:w="9498" w:type="dxa"/>
            <w:gridSpan w:val="9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6EA7DC6" w14:textId="77777777" w:rsidR="00555BA0" w:rsidRDefault="00555BA0" w:rsidP="00555BA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7CE7E9AC" w14:textId="77777777" w:rsidR="00555BA0" w:rsidRDefault="00555BA0" w:rsidP="00555BA0">
            <w:pPr>
              <w:spacing w:before="40"/>
            </w:pPr>
          </w:p>
          <w:p w14:paraId="67FC5608" w14:textId="77777777" w:rsidR="00555BA0" w:rsidRDefault="00555BA0" w:rsidP="00555BA0"/>
        </w:tc>
      </w:tr>
      <w:tr w:rsidR="00555BA0" w:rsidRPr="000D3AA3" w14:paraId="125D5647" w14:textId="77777777" w:rsidTr="007675E0">
        <w:trPr>
          <w:cantSplit/>
          <w:trHeight w:val="939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14:paraId="215E3F67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37B31F38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DC18826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Naczelnik urzędu skarbowego</w:t>
            </w:r>
          </w:p>
          <w:p w14:paraId="34910DB8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3BC825AF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085A7C40" w14:textId="77777777" w:rsidR="00555BA0" w:rsidRPr="00F77437" w:rsidRDefault="00555BA0" w:rsidP="00555BA0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555BA0" w:rsidRPr="000D3AA3" w14:paraId="63820580" w14:textId="77777777" w:rsidTr="007675E0">
        <w:trPr>
          <w:cantSplit/>
          <w:trHeight w:val="567"/>
        </w:trPr>
        <w:tc>
          <w:tcPr>
            <w:tcW w:w="698" w:type="dxa"/>
            <w:vMerge/>
            <w:shd w:val="clear" w:color="auto" w:fill="D9D9D9"/>
          </w:tcPr>
          <w:p w14:paraId="21C3B005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6B447B91" w14:textId="77777777" w:rsidR="001E77D6" w:rsidRPr="00E32A2C" w:rsidRDefault="001E77D6" w:rsidP="005C6694">
            <w:pPr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3D455C04" w14:textId="77777777" w:rsidR="00555BA0" w:rsidRDefault="00555BA0" w:rsidP="005C6694">
            <w:pPr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7</w:t>
            </w: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  <w:r w:rsidR="005C6694">
              <w:rPr>
                <w:rFonts w:cs="Arial"/>
                <w:color w:val="000000"/>
                <w:szCs w:val="14"/>
              </w:rPr>
              <w:t xml:space="preserve">  </w:t>
            </w:r>
          </w:p>
          <w:p w14:paraId="28E7E67D" w14:textId="77777777" w:rsidR="00555BA0" w:rsidRPr="000D3AA3" w:rsidRDefault="00B2536E" w:rsidP="001231BF">
            <w:pPr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 w:rsidRPr="00144499">
              <w:rPr>
                <w:rFonts w:ascii="Segoe UI Symbol" w:hAnsi="Segoe UI Symbol" w:cs="Segoe UI Symbol"/>
                <w:sz w:val="20"/>
              </w:rPr>
              <w:t xml:space="preserve">  </w:t>
            </w:r>
            <w:r w:rsidR="001231BF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144499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1. złożenie deklaracji                                     </w:t>
            </w:r>
            <w:r w:rsidR="005C6694"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5C6694" w:rsidRPr="00144499">
              <w:rPr>
                <w:rFonts w:ascii="Segoe UI Symbol" w:hAnsi="Segoe UI Symbol" w:cs="Segoe UI Symbol"/>
                <w:sz w:val="20"/>
              </w:rPr>
              <w:t>❑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  2. korekta deklaracji</w:t>
            </w:r>
            <w:r w:rsidR="005C6694" w:rsidRPr="005A5922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555BA0" w:rsidRPr="000D3AA3" w14:paraId="63A98B5A" w14:textId="77777777" w:rsidTr="007675E0">
        <w:trPr>
          <w:cantSplit/>
          <w:trHeight w:val="445"/>
        </w:trPr>
        <w:tc>
          <w:tcPr>
            <w:tcW w:w="9498" w:type="dxa"/>
            <w:gridSpan w:val="9"/>
            <w:tcBorders>
              <w:top w:val="double" w:sz="4" w:space="0" w:color="auto"/>
              <w:bottom w:val="nil"/>
            </w:tcBorders>
            <w:shd w:val="clear" w:color="auto" w:fill="D9D9D9"/>
          </w:tcPr>
          <w:p w14:paraId="0E19F345" w14:textId="77777777" w:rsidR="00555BA0" w:rsidRPr="000D3AA3" w:rsidRDefault="00555BA0" w:rsidP="00555BA0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14:paraId="14964389" w14:textId="77777777" w:rsidR="00555BA0" w:rsidRPr="000D3AA3" w:rsidRDefault="00555BA0" w:rsidP="005A5922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555BA0" w:rsidRPr="000D3AA3" w14:paraId="7DA3D565" w14:textId="77777777" w:rsidTr="007675E0">
        <w:trPr>
          <w:cantSplit/>
          <w:trHeight w:val="472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14:paraId="7A53D874" w14:textId="77777777" w:rsidR="00555BA0" w:rsidRPr="000D3AA3" w:rsidRDefault="00555BA0" w:rsidP="000E71D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>B.1. DANE IDENTYFIKACYJNE</w:t>
            </w:r>
          </w:p>
        </w:tc>
      </w:tr>
      <w:tr w:rsidR="00555BA0" w:rsidRPr="000D3AA3" w14:paraId="547916A7" w14:textId="77777777" w:rsidTr="007675E0">
        <w:trPr>
          <w:cantSplit/>
          <w:trHeight w:val="585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14:paraId="113E7C41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bottom w:val="single" w:sz="4" w:space="0" w:color="auto"/>
            </w:tcBorders>
          </w:tcPr>
          <w:p w14:paraId="25318722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819DBB2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D3AA3">
              <w:rPr>
                <w:color w:val="000000"/>
              </w:rPr>
              <w:t xml:space="preserve">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  <w:r w:rsidR="004D408F" w:rsidRPr="000D3AA3">
              <w:rPr>
                <w:rStyle w:val="TekstchudyZnak"/>
                <w:color w:val="000000"/>
              </w:rPr>
              <w:t>:</w:t>
            </w:r>
          </w:p>
          <w:p w14:paraId="130E2C49" w14:textId="77777777" w:rsidR="00555BA0" w:rsidRDefault="005C6694" w:rsidP="00B2536E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B2536E"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55BA0" w:rsidRPr="000D3AA3">
              <w:rPr>
                <w:color w:val="000000"/>
              </w:rPr>
              <w:t xml:space="preserve">1. podatnik niebędący osobą fizyczną 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             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2. osoba fizyczna</w:t>
            </w:r>
          </w:p>
          <w:p w14:paraId="21C5A04C" w14:textId="77777777" w:rsidR="00555BA0" w:rsidRDefault="00555BA0" w:rsidP="00555BA0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</w:p>
          <w:p w14:paraId="35A34ACB" w14:textId="77777777" w:rsidR="00555BA0" w:rsidRPr="008B199C" w:rsidRDefault="00555BA0" w:rsidP="00555BA0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55BA0" w:rsidRPr="000D3AA3" w14:paraId="797079C0" w14:textId="77777777" w:rsidTr="007675E0">
        <w:trPr>
          <w:cantSplit/>
          <w:trHeight w:hRule="exact" w:val="1739"/>
        </w:trPr>
        <w:tc>
          <w:tcPr>
            <w:tcW w:w="698" w:type="dxa"/>
            <w:vMerge/>
            <w:tcBorders>
              <w:bottom w:val="nil"/>
            </w:tcBorders>
            <w:shd w:val="clear" w:color="auto" w:fill="D9D9D9"/>
          </w:tcPr>
          <w:p w14:paraId="4466D464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top w:val="nil"/>
              <w:bottom w:val="nil"/>
            </w:tcBorders>
          </w:tcPr>
          <w:p w14:paraId="37EEE45C" w14:textId="77777777" w:rsidR="001E77D6" w:rsidRPr="00E32A2C" w:rsidRDefault="001E77D6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62BB63B4" w14:textId="77777777" w:rsidR="00BE18DF" w:rsidRPr="00BE18DF" w:rsidRDefault="00BE18DF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49ECD8C4" w14:textId="77777777" w:rsidR="00144499" w:rsidRDefault="00555BA0" w:rsidP="00290A03">
            <w:pPr>
              <w:pStyle w:val="Tekstkomentarza"/>
              <w:jc w:val="both"/>
              <w:rPr>
                <w:b/>
                <w:color w:val="000000"/>
              </w:rPr>
            </w:pPr>
            <w:r w:rsidRPr="00144499">
              <w:rPr>
                <w:b/>
                <w:color w:val="000000"/>
                <w:sz w:val="14"/>
                <w:szCs w:val="14"/>
              </w:rPr>
              <w:t>9</w:t>
            </w:r>
            <w:r w:rsidR="005A5922" w:rsidRPr="00144499">
              <w:rPr>
                <w:b/>
                <w:color w:val="000000"/>
                <w:sz w:val="14"/>
                <w:szCs w:val="14"/>
              </w:rPr>
              <w:t>. Nazwa pełna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2)</w:t>
            </w:r>
            <w:r w:rsidR="00290A03">
              <w:rPr>
                <w:b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/</w:t>
            </w:r>
            <w:r w:rsidR="00290A0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Nazwisko, pierwsze imię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3)</w:t>
            </w:r>
            <w:r w:rsidRPr="00144499">
              <w:rPr>
                <w:b/>
                <w:color w:val="000000"/>
              </w:rPr>
              <w:t xml:space="preserve"> </w:t>
            </w:r>
          </w:p>
          <w:p w14:paraId="1E44B205" w14:textId="77777777" w:rsidR="00144499" w:rsidRPr="00144499" w:rsidRDefault="00144499" w:rsidP="00144499">
            <w:pPr>
              <w:pStyle w:val="Tekstkomentarza"/>
              <w:rPr>
                <w:b/>
                <w:color w:val="000000"/>
              </w:rPr>
            </w:pPr>
          </w:p>
          <w:p w14:paraId="4C6E22FC" w14:textId="77777777" w:rsidR="00144499" w:rsidRDefault="00144499" w:rsidP="00144499">
            <w:pPr>
              <w:pStyle w:val="Tekstkomentarza"/>
            </w:pPr>
            <w:r>
              <w:rPr>
                <w:color w:val="000000"/>
              </w:rPr>
              <w:t xml:space="preserve"> </w:t>
            </w:r>
          </w:p>
          <w:p w14:paraId="38410E17" w14:textId="77777777" w:rsidR="00555BA0" w:rsidRPr="000C5C80" w:rsidRDefault="00555BA0" w:rsidP="00555BA0">
            <w:pPr>
              <w:pStyle w:val="Tekstgruby"/>
              <w:rPr>
                <w:color w:val="000000"/>
              </w:rPr>
            </w:pPr>
          </w:p>
          <w:p w14:paraId="32C65B74" w14:textId="77777777" w:rsidR="00555BA0" w:rsidRPr="000C5C80" w:rsidRDefault="00555BA0" w:rsidP="00555BA0">
            <w:pPr>
              <w:pStyle w:val="Tekstchudy"/>
              <w:rPr>
                <w:b/>
                <w:color w:val="000000"/>
              </w:rPr>
            </w:pPr>
          </w:p>
          <w:p w14:paraId="7EAF357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2A355F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6F260466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083C02E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</w:tc>
      </w:tr>
      <w:tr w:rsidR="00555BA0" w:rsidRPr="000D3AA3" w14:paraId="2F668F32" w14:textId="77777777" w:rsidTr="007675E0">
        <w:trPr>
          <w:cantSplit/>
          <w:trHeight w:val="325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14:paraId="6AFBC12B" w14:textId="77777777" w:rsidR="00555BA0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2)</w:t>
            </w:r>
            <w:r w:rsidR="00290A03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/</w:t>
            </w:r>
            <w:r w:rsidR="00EB4FDD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3)</w:t>
            </w:r>
          </w:p>
          <w:p w14:paraId="572E89BA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</w:p>
        </w:tc>
      </w:tr>
      <w:tr w:rsidR="00144499" w:rsidRPr="000D3AA3" w14:paraId="1B14BA55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14:paraId="0C9036DA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926" w:type="dxa"/>
            <w:gridSpan w:val="2"/>
          </w:tcPr>
          <w:p w14:paraId="1394F9D4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540E912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D3AA3">
              <w:rPr>
                <w:color w:val="000000"/>
              </w:rPr>
              <w:t>. Kraj</w:t>
            </w:r>
          </w:p>
          <w:p w14:paraId="363A3414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594" w:type="dxa"/>
            <w:gridSpan w:val="2"/>
          </w:tcPr>
          <w:p w14:paraId="71ECA340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E3FD31A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D3AA3">
              <w:rPr>
                <w:color w:val="000000"/>
              </w:rPr>
              <w:t>. Województwo</w:t>
            </w:r>
          </w:p>
        </w:tc>
        <w:tc>
          <w:tcPr>
            <w:tcW w:w="4280" w:type="dxa"/>
            <w:gridSpan w:val="4"/>
          </w:tcPr>
          <w:p w14:paraId="119241D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2F5CF0B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D3AA3">
              <w:rPr>
                <w:color w:val="000000"/>
              </w:rPr>
              <w:t>. Powiat</w:t>
            </w:r>
          </w:p>
        </w:tc>
      </w:tr>
      <w:tr w:rsidR="00144499" w:rsidRPr="000D3AA3" w14:paraId="589092F8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14:paraId="053D007C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635" w:type="dxa"/>
            <w:gridSpan w:val="3"/>
            <w:tcBorders>
              <w:bottom w:val="nil"/>
              <w:right w:val="single" w:sz="4" w:space="0" w:color="auto"/>
            </w:tcBorders>
          </w:tcPr>
          <w:p w14:paraId="104851F8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17D3E0F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13. Gmina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C28A4E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E40CFC4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14. Ulica</w:t>
            </w:r>
          </w:p>
          <w:p w14:paraId="276F6EBE" w14:textId="77777777" w:rsidR="00144499" w:rsidRDefault="00144499">
            <w:pPr>
              <w:rPr>
                <w:b/>
                <w:bCs/>
                <w:color w:val="000000"/>
                <w:szCs w:val="16"/>
              </w:rPr>
            </w:pPr>
          </w:p>
          <w:p w14:paraId="78F82F02" w14:textId="77777777" w:rsidR="004F47DA" w:rsidRDefault="004F47DA">
            <w:pPr>
              <w:rPr>
                <w:b/>
                <w:bCs/>
                <w:color w:val="000000"/>
                <w:szCs w:val="16"/>
              </w:rPr>
            </w:pPr>
          </w:p>
          <w:p w14:paraId="64306493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nil"/>
            </w:tcBorders>
          </w:tcPr>
          <w:p w14:paraId="2F8F3731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44519D6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771" w:type="dxa"/>
            <w:tcBorders>
              <w:bottom w:val="nil"/>
            </w:tcBorders>
          </w:tcPr>
          <w:p w14:paraId="09FCE1B7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456BDB15" w14:textId="77777777" w:rsidR="00144499" w:rsidRPr="00FC4197" w:rsidRDefault="00144499" w:rsidP="00144499">
            <w:pPr>
              <w:rPr>
                <w:b/>
                <w:bCs/>
                <w:color w:val="000000"/>
                <w:szCs w:val="16"/>
              </w:rPr>
            </w:pPr>
            <w:r w:rsidRPr="00FC419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C4197">
              <w:rPr>
                <w:b/>
                <w:color w:val="000000"/>
              </w:rPr>
              <w:t>. Nr lokalu</w:t>
            </w:r>
          </w:p>
          <w:p w14:paraId="55C097E8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</w:tr>
      <w:tr w:rsidR="009800BE" w:rsidRPr="000D3AA3" w14:paraId="3911C92C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double" w:sz="4" w:space="0" w:color="auto"/>
            </w:tcBorders>
            <w:shd w:val="clear" w:color="auto" w:fill="D9D9D9"/>
          </w:tcPr>
          <w:p w14:paraId="3D631F51" w14:textId="77777777" w:rsidR="009800BE" w:rsidRPr="000D3AA3" w:rsidRDefault="009800BE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634" w:type="dxa"/>
            <w:gridSpan w:val="6"/>
            <w:tcBorders>
              <w:bottom w:val="double" w:sz="4" w:space="0" w:color="auto"/>
            </w:tcBorders>
          </w:tcPr>
          <w:p w14:paraId="1EB53D7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A04E729" w14:textId="77777777" w:rsidR="009800BE" w:rsidRPr="000D3AA3" w:rsidRDefault="009800BE" w:rsidP="00144499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D3AA3">
              <w:rPr>
                <w:color w:val="000000"/>
              </w:rPr>
              <w:t>. Miejscowość</w:t>
            </w:r>
          </w:p>
          <w:p w14:paraId="1924E850" w14:textId="77777777" w:rsidR="009800BE" w:rsidRDefault="009800BE" w:rsidP="00144499">
            <w:pPr>
              <w:rPr>
                <w:b/>
                <w:bCs/>
                <w:color w:val="000000"/>
                <w:szCs w:val="16"/>
              </w:rPr>
            </w:pPr>
          </w:p>
          <w:p w14:paraId="37F1056D" w14:textId="77777777" w:rsidR="009800BE" w:rsidRPr="00144499" w:rsidRDefault="009800BE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166" w:type="dxa"/>
            <w:gridSpan w:val="2"/>
            <w:tcBorders>
              <w:bottom w:val="double" w:sz="4" w:space="0" w:color="auto"/>
            </w:tcBorders>
          </w:tcPr>
          <w:p w14:paraId="346A0190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61CAB86B" w14:textId="77777777" w:rsidR="009800BE" w:rsidRPr="00144499" w:rsidRDefault="009800BE" w:rsidP="00144499">
            <w:pPr>
              <w:rPr>
                <w:b/>
                <w:color w:val="000000"/>
              </w:rPr>
            </w:pPr>
            <w:r w:rsidRPr="00144499">
              <w:rPr>
                <w:b/>
                <w:color w:val="000000"/>
              </w:rPr>
              <w:t>18. Kod pocztowy</w:t>
            </w:r>
          </w:p>
        </w:tc>
      </w:tr>
    </w:tbl>
    <w:p w14:paraId="7A5F70D3" w14:textId="77777777" w:rsidR="00A551A2" w:rsidRDefault="00A551A2">
      <w:pPr>
        <w:jc w:val="both"/>
        <w:rPr>
          <w:rFonts w:cs="Arial"/>
          <w:b/>
          <w:color w:val="000000"/>
          <w:szCs w:val="14"/>
        </w:rPr>
      </w:pPr>
      <w:r>
        <w:rPr>
          <w:rFonts w:cs="Arial"/>
          <w:b/>
          <w:color w:val="000000"/>
          <w:szCs w:val="14"/>
        </w:rPr>
        <w:br w:type="page"/>
      </w:r>
    </w:p>
    <w:p w14:paraId="3A7858AC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144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851" w:footer="709" w:gutter="0"/>
          <w:cols w:space="708"/>
          <w:docGrid w:linePitch="360"/>
        </w:sectPr>
      </w:pPr>
    </w:p>
    <w:tbl>
      <w:tblPr>
        <w:tblW w:w="1520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81"/>
        <w:gridCol w:w="2126"/>
        <w:gridCol w:w="2694"/>
        <w:gridCol w:w="2307"/>
        <w:gridCol w:w="2127"/>
        <w:gridCol w:w="2409"/>
      </w:tblGrid>
      <w:tr w:rsidR="006B62EF" w:rsidRPr="00B92895" w14:paraId="08C99059" w14:textId="77777777" w:rsidTr="006D7D29">
        <w:trPr>
          <w:cantSplit/>
          <w:trHeight w:val="1043"/>
        </w:trPr>
        <w:tc>
          <w:tcPr>
            <w:tcW w:w="15207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675F8E" w14:textId="5260217B" w:rsidR="006B62EF" w:rsidRPr="006B62EF" w:rsidRDefault="006B62EF" w:rsidP="006B62EF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6B62EF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>C. WYROBY AKCYZOWE OBJĘTE ZWOLNIENIEM OD PODATKU AKCYZOWEGO, Z WYJĄTKIEM ZWOLNIEŃ CZĘŚCIOWYCH</w:t>
            </w:r>
            <w:r w:rsidR="0031271B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                        </w:t>
            </w:r>
            <w:r w:rsidRPr="006B62EF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LUB ZWOLNIEŃ REALIZOWANYCH PRZEZ ZWROT PODATKU AKCYZOWEGO, LUB ZWOLNIEŃ UBYTKÓW WYROBÓW AKCYZOWYCH, LUB CAŁKOWITEGO ZNISZCZENIA WYROBÓW AKCYZOWYCH, O KTÓRYCH MOWA W ART. 30 UST. 3 USTAWY, I WYROBY AKCYZOWE WYMIENIONE W ZAŁĄCZNIKU NR 2 DO USTAWY, OBJĘTE ZEROWĄ STAWKĄ PODATKU AKCYZOWEGO</w:t>
            </w:r>
          </w:p>
        </w:tc>
      </w:tr>
      <w:tr w:rsidR="008B0728" w:rsidRPr="00B92895" w14:paraId="4067B67E" w14:textId="77777777" w:rsidTr="001E0C71">
        <w:trPr>
          <w:cantSplit/>
          <w:trHeight w:val="1043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3CBC39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Lp.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0DA23D" w14:textId="42BC5D63" w:rsidR="008B0728" w:rsidRPr="00C50E29" w:rsidRDefault="008B0728" w:rsidP="00906705">
            <w:pPr>
              <w:jc w:val="center"/>
              <w:rPr>
                <w:rFonts w:cs="Arial"/>
                <w:b/>
                <w:szCs w:val="14"/>
                <w:vertAlign w:val="superscript"/>
              </w:rPr>
            </w:pPr>
            <w:r>
              <w:rPr>
                <w:rFonts w:cs="Arial"/>
                <w:b/>
                <w:szCs w:val="14"/>
              </w:rPr>
              <w:t xml:space="preserve">Nazwa grupy </w:t>
            </w:r>
            <w:r w:rsidRPr="00F614A3">
              <w:rPr>
                <w:rFonts w:cs="Arial"/>
                <w:b/>
                <w:szCs w:val="14"/>
              </w:rPr>
              <w:t>wyrobów akcyzowych</w:t>
            </w:r>
            <w:r w:rsidRPr="00906705">
              <w:rPr>
                <w:rFonts w:cs="Arial"/>
                <w:sz w:val="18"/>
                <w:szCs w:val="18"/>
                <w:vertAlign w:val="superscript"/>
              </w:rPr>
              <w:t>4)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 xml:space="preserve">, 5), 6)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15B53C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Nazwa wyrobów akcyzowych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D685AF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Ośmiocyfrowy kod CN wyrobów akcyzowych</w:t>
            </w:r>
          </w:p>
          <w:p w14:paraId="25D3453F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(dla wyrobów węglowych – pozycja CN)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143DFB" w14:textId="197C24B9" w:rsidR="008B0728" w:rsidRPr="00F614A3" w:rsidRDefault="008B0728" w:rsidP="001E0C71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, 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8</w:t>
            </w:r>
            <w:r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49A9395" w14:textId="17956889" w:rsidR="008B0728" w:rsidRPr="002D1A57" w:rsidRDefault="008B0728" w:rsidP="00906705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Stawka podatku akcyzowego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 xml:space="preserve">), 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10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1CAD53" w14:textId="73A2AB84" w:rsidR="008B0728" w:rsidRPr="002D1A57" w:rsidRDefault="008B0728" w:rsidP="001E0C71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 do zapłaty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11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 xml:space="preserve">),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8B0728" w:rsidRPr="00B92895" w14:paraId="3EB39962" w14:textId="77777777" w:rsidTr="001E0C71">
        <w:trPr>
          <w:cantSplit/>
          <w:trHeight w:val="176"/>
        </w:trPr>
        <w:tc>
          <w:tcPr>
            <w:tcW w:w="563" w:type="dxa"/>
            <w:shd w:val="clear" w:color="auto" w:fill="D9D9D9"/>
            <w:vAlign w:val="center"/>
          </w:tcPr>
          <w:p w14:paraId="65D0DFD4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a</w:t>
            </w:r>
          </w:p>
        </w:tc>
        <w:tc>
          <w:tcPr>
            <w:tcW w:w="2981" w:type="dxa"/>
            <w:shd w:val="clear" w:color="auto" w:fill="D9D9D9"/>
          </w:tcPr>
          <w:p w14:paraId="1927C2FA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b</w:t>
            </w:r>
          </w:p>
        </w:tc>
        <w:tc>
          <w:tcPr>
            <w:tcW w:w="2126" w:type="dxa"/>
            <w:shd w:val="clear" w:color="auto" w:fill="D9D9D9"/>
          </w:tcPr>
          <w:p w14:paraId="256FA712" w14:textId="77777777" w:rsidR="008B0728" w:rsidRPr="00F614A3" w:rsidRDefault="008B0728" w:rsidP="00CD7145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c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769247F" w14:textId="7F7510AF" w:rsidR="008B0728" w:rsidRPr="00F614A3" w:rsidRDefault="008B0728" w:rsidP="00CD7145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d</w:t>
            </w:r>
          </w:p>
        </w:tc>
        <w:tc>
          <w:tcPr>
            <w:tcW w:w="2307" w:type="dxa"/>
            <w:shd w:val="clear" w:color="auto" w:fill="D9D9D9"/>
            <w:vAlign w:val="center"/>
          </w:tcPr>
          <w:p w14:paraId="27A9F681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3E626896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2409" w:type="dxa"/>
            <w:shd w:val="clear" w:color="auto" w:fill="D9D9D9"/>
          </w:tcPr>
          <w:p w14:paraId="60532565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g</w:t>
            </w:r>
          </w:p>
        </w:tc>
      </w:tr>
      <w:tr w:rsidR="008B0728" w:rsidRPr="000D3AA3" w14:paraId="053E62D1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0B1019F3" w14:textId="77777777" w:rsidR="008B0728" w:rsidRPr="00F174CF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03C02E7C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EC40F27" w14:textId="77777777" w:rsidR="008B0728" w:rsidRPr="00C423A3" w:rsidRDefault="008B0728" w:rsidP="009D4E5B">
            <w:pPr>
              <w:pStyle w:val="Tekstgruby"/>
              <w:rPr>
                <w:bCs w:val="0"/>
                <w:color w:val="000000"/>
              </w:rPr>
            </w:pPr>
            <w:r w:rsidRPr="00C423A3">
              <w:rPr>
                <w:bCs w:val="0"/>
                <w:color w:val="000000"/>
              </w:rPr>
              <w:t>19.</w:t>
            </w:r>
          </w:p>
        </w:tc>
        <w:tc>
          <w:tcPr>
            <w:tcW w:w="2126" w:type="dxa"/>
            <w:vMerge w:val="restart"/>
          </w:tcPr>
          <w:p w14:paraId="42864FA4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20.</w:t>
            </w:r>
          </w:p>
        </w:tc>
        <w:tc>
          <w:tcPr>
            <w:tcW w:w="2694" w:type="dxa"/>
            <w:vMerge w:val="restart"/>
          </w:tcPr>
          <w:p w14:paraId="35AA25D0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B79713B" w14:textId="77777777" w:rsidR="008B0728" w:rsidRPr="00C423A3" w:rsidRDefault="008B0728" w:rsidP="004C474F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C423A3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5CF9C803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57B0449" w14:textId="77777777" w:rsidR="008B0728" w:rsidRPr="00C423A3" w:rsidRDefault="008B0728" w:rsidP="004C474F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C423A3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0B6065A0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0C275D68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D370DAF" w14:textId="77777777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  <w:p w14:paraId="2414E78A" w14:textId="77777777" w:rsidR="008B0728" w:rsidRPr="00421C0F" w:rsidRDefault="008B0728" w:rsidP="009D4E5B">
            <w:pPr>
              <w:pStyle w:val="Tekstgruby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50DDECB7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4561A745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4E5AD683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0DE42E45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05CFB5E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0C82388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ABF9C88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23E51986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5CEC3F5E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6CCF03AA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5CCC9322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F355B4A" w14:textId="32B5A0FF" w:rsidR="008B0728" w:rsidRPr="00054328" w:rsidRDefault="008B0728" w:rsidP="008B072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25.</w:t>
            </w:r>
          </w:p>
        </w:tc>
        <w:tc>
          <w:tcPr>
            <w:tcW w:w="2126" w:type="dxa"/>
            <w:vMerge w:val="restart"/>
          </w:tcPr>
          <w:p w14:paraId="2CFBFADA" w14:textId="570EBDC7" w:rsidR="008B0728" w:rsidRPr="004C474F" w:rsidRDefault="008B0728" w:rsidP="008B0728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26.</w:t>
            </w:r>
          </w:p>
        </w:tc>
        <w:tc>
          <w:tcPr>
            <w:tcW w:w="2694" w:type="dxa"/>
            <w:vMerge w:val="restart"/>
          </w:tcPr>
          <w:p w14:paraId="59D35649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BA2073D" w14:textId="10A86ED5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307" w:type="dxa"/>
            <w:vMerge w:val="restart"/>
          </w:tcPr>
          <w:p w14:paraId="31FC6509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ABCD4C0" w14:textId="1C92C178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127" w:type="dxa"/>
            <w:vAlign w:val="center"/>
          </w:tcPr>
          <w:p w14:paraId="793A925A" w14:textId="04B79A3E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70D8745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D0B5695" w14:textId="1817466F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 xml:space="preserve">30. </w:t>
            </w:r>
          </w:p>
          <w:p w14:paraId="770556E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6E527C0D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6E47E917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57C5FF6E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61E50456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29E44E3B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3699F1FE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AE57ED4" w14:textId="4CBD35EB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13F77E2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0B56239A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6D6DDF61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2B1F725E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07349CD" w14:textId="21BEA8A6" w:rsidR="008B0728" w:rsidRPr="00054328" w:rsidRDefault="008B0728" w:rsidP="008B072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31</w:t>
            </w:r>
            <w:r w:rsidRPr="00054328"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11E32C85" w14:textId="259F0AD8" w:rsidR="008B0728" w:rsidRPr="004C474F" w:rsidRDefault="008B0728" w:rsidP="008B0728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32.</w:t>
            </w:r>
          </w:p>
        </w:tc>
        <w:tc>
          <w:tcPr>
            <w:tcW w:w="2694" w:type="dxa"/>
            <w:vMerge w:val="restart"/>
          </w:tcPr>
          <w:p w14:paraId="65E4B97C" w14:textId="5CB72E4E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307" w:type="dxa"/>
            <w:vMerge w:val="restart"/>
          </w:tcPr>
          <w:p w14:paraId="05823CD8" w14:textId="5072C144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7064EF53" w14:textId="0C3BE8E4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</w:t>
            </w:r>
            <w:r w:rsidR="008B0728" w:rsidRPr="000543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6B3E4094" w14:textId="10ED2220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47</w:t>
            </w:r>
          </w:p>
          <w:p w14:paraId="4E4070AA" w14:textId="21B3A22A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5C64">
              <w:rPr>
                <w:bCs w:val="0"/>
                <w:color w:val="000000"/>
              </w:rPr>
              <w:t>6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192F1030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1A332184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02A08DEF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6471CC22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7CB12B0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33CD04B0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5B3996B3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B5724CC" w14:textId="6CBB8D82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</w:t>
            </w:r>
            <w:r w:rsidR="008B0728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92B82CB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69B3F25B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6997B0D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3912811B" w14:textId="0360E7A6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37</w:t>
            </w:r>
          </w:p>
          <w:p w14:paraId="15EFCB6B" w14:textId="13AAAFA0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37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2B5B7CD9" w14:textId="472E5157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38</w:t>
            </w:r>
            <w:r w:rsidR="008B0728"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6FD1546A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CA06091" w14:textId="39A0D42B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3FA57078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8D8849C" w14:textId="763B3178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5C6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3564266B" w14:textId="2121FC3A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E22B73A" w14:textId="046FC23A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4DC1C89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7BD0AC35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7657775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4AA49AA5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7CD8F4C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13FF2AE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3F1DC705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468E241" w14:textId="3F76C5A4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1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76BCD6D7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462E0E77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0F6B5BB4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24A9B1FA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1D1D9665" w14:textId="5CEEB90D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131F5A9D" w14:textId="638EAC47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4</w:t>
            </w:r>
            <w:r w:rsidR="008B0728">
              <w:rPr>
                <w:color w:val="000000"/>
                <w:szCs w:val="14"/>
              </w:rPr>
              <w:t>4.</w:t>
            </w:r>
          </w:p>
        </w:tc>
        <w:tc>
          <w:tcPr>
            <w:tcW w:w="2694" w:type="dxa"/>
            <w:vMerge w:val="restart"/>
          </w:tcPr>
          <w:p w14:paraId="34E3FC2C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94DF43C" w14:textId="4664492F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5C64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2E9F69E1" w14:textId="1058626C" w:rsidR="008B0728" w:rsidRPr="00E32A2C" w:rsidRDefault="00225C64" w:rsidP="009D4E5B">
            <w:pPr>
              <w:pStyle w:val="Tekstgruby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46</w:t>
            </w:r>
          </w:p>
          <w:p w14:paraId="34ADAC8A" w14:textId="34B4C8E5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05C0EEC5" w14:textId="04FA70A8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594BDBA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63F7152" w14:textId="2587E3A6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8B0728">
              <w:rPr>
                <w:color w:val="000000"/>
              </w:rPr>
              <w:t xml:space="preserve">. </w:t>
            </w:r>
          </w:p>
          <w:p w14:paraId="0AEB2E16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32890A15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6FEDBD4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0E8322AA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57D58D87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36A34F9B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3231C5CD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A7E10CE" w14:textId="3CDF1C65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B0728"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115785AE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063008DD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4E5486DE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366014E8" w14:textId="7CB5DCC0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49.</w:t>
            </w:r>
          </w:p>
        </w:tc>
        <w:tc>
          <w:tcPr>
            <w:tcW w:w="2126" w:type="dxa"/>
            <w:vMerge w:val="restart"/>
          </w:tcPr>
          <w:p w14:paraId="1F0EEAF7" w14:textId="2C16385C" w:rsidR="008B0728" w:rsidRPr="004C474F" w:rsidRDefault="00225C64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50.</w:t>
            </w:r>
          </w:p>
        </w:tc>
        <w:tc>
          <w:tcPr>
            <w:tcW w:w="2694" w:type="dxa"/>
            <w:vMerge w:val="restart"/>
          </w:tcPr>
          <w:p w14:paraId="5A0AC950" w14:textId="6FD95E40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2307" w:type="dxa"/>
            <w:vMerge w:val="restart"/>
          </w:tcPr>
          <w:p w14:paraId="41F8A88C" w14:textId="3027E06D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2127" w:type="dxa"/>
            <w:vAlign w:val="center"/>
          </w:tcPr>
          <w:p w14:paraId="7B66E6BC" w14:textId="15BB3EBC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53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35AEBF5F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0BF069C5" w14:textId="0C27433C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5C64">
              <w:rPr>
                <w:bCs w:val="0"/>
                <w:color w:val="000000"/>
              </w:rPr>
              <w:t>4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21165E45" w14:textId="77777777" w:rsidR="008B0728" w:rsidRPr="00421C0F" w:rsidRDefault="008B0728" w:rsidP="009D4E5B">
            <w:pPr>
              <w:pStyle w:val="Tekstgruby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480C3CC9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7BD0C1C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12A6D1A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4C6A05B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730299F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45D9DA45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19769CC" w14:textId="1A629D88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5C64">
              <w:rPr>
                <w:bCs w:val="0"/>
                <w:color w:val="000000"/>
              </w:rPr>
              <w:t>3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38C2A40E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24E11F2E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1884CC0E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21F53F1D" w14:textId="19B0ECF9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55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5883075D" w14:textId="30EF051C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56</w:t>
            </w:r>
            <w:r w:rsidR="008B0728"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35BE4DBB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0B8DBB1" w14:textId="5F590313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2ED1108F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5751013" w14:textId="3195B34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16F65F61" w14:textId="47B4B7D5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04B5C1BE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BD63DA9" w14:textId="2CD674EE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5C64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508599A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43C6CA3C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6B75ED8B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2626D26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3A636CD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1353A517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0AF1182F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E3978B9" w14:textId="70CF1FFE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8B07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5DD92D24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495A5437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C49389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600CB5B2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62A35A62" w14:textId="421C11BE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2FCF50F2" w14:textId="69358700" w:rsidR="008B0728" w:rsidRPr="004C474F" w:rsidRDefault="008B0728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6</w:t>
            </w:r>
            <w:r w:rsidR="00225C64">
              <w:rPr>
                <w:color w:val="000000"/>
                <w:szCs w:val="14"/>
              </w:rPr>
              <w:t>2</w:t>
            </w:r>
            <w:r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3F612A9B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DAC5C38" w14:textId="4A9D36E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285A9701" w14:textId="0C511E1C" w:rsidR="008B0728" w:rsidRPr="00E32A2C" w:rsidRDefault="00225C64" w:rsidP="009D4E5B">
            <w:pPr>
              <w:pStyle w:val="Tekstgruby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64</w:t>
            </w:r>
          </w:p>
          <w:p w14:paraId="365FBFDB" w14:textId="1F5483C0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124FFAC5" w14:textId="0D14E91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2154129D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15AC99B" w14:textId="3A9EB10B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8B0728">
              <w:rPr>
                <w:color w:val="000000"/>
              </w:rPr>
              <w:t xml:space="preserve">. </w:t>
            </w:r>
          </w:p>
          <w:p w14:paraId="02F51E7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1026B1D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295DAFFA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0A34D62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809335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04039D40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19B4516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5A3BC41" w14:textId="5E1411B9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B07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579C94D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3A32461A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74D3F619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029510A0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BAB8133" w14:textId="55BBF1F7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8B0728">
              <w:rPr>
                <w:bCs w:val="0"/>
                <w:color w:val="000000"/>
              </w:rPr>
              <w:t>7.</w:t>
            </w:r>
          </w:p>
        </w:tc>
        <w:tc>
          <w:tcPr>
            <w:tcW w:w="2126" w:type="dxa"/>
            <w:vMerge w:val="restart"/>
          </w:tcPr>
          <w:p w14:paraId="6D884869" w14:textId="4282C09C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6</w:t>
            </w:r>
            <w:r w:rsidR="00225C64">
              <w:rPr>
                <w:color w:val="000000"/>
                <w:szCs w:val="14"/>
              </w:rPr>
              <w:t>8</w:t>
            </w:r>
            <w:r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204ECE8C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A5681A4" w14:textId="5F9CA7F2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33B82D92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BB90E55" w14:textId="18E7024C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5C6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4567B9FB" w14:textId="1E9664D9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3756A9A0" w14:textId="15EA2128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72</w:t>
            </w:r>
          </w:p>
          <w:p w14:paraId="12B637FE" w14:textId="5229C6A8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72</w:t>
            </w:r>
            <w:r w:rsidR="008B0728">
              <w:rPr>
                <w:bCs w:val="0"/>
                <w:color w:val="000000"/>
              </w:rPr>
              <w:t>.</w:t>
            </w:r>
            <w:r w:rsidR="008B0728">
              <w:rPr>
                <w:color w:val="000000"/>
              </w:rPr>
              <w:t xml:space="preserve"> </w:t>
            </w:r>
          </w:p>
          <w:p w14:paraId="738ECF15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99AFEAE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5B81E73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7374F4CC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68E019D6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784C1DF3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1B25F31C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9EC2828" w14:textId="59A47A06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13CD35B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79E3B837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A29121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398B3B31" w14:textId="754B79EE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73.</w:t>
            </w:r>
          </w:p>
        </w:tc>
        <w:tc>
          <w:tcPr>
            <w:tcW w:w="2126" w:type="dxa"/>
            <w:vMerge w:val="restart"/>
          </w:tcPr>
          <w:p w14:paraId="2D6A89A3" w14:textId="0E8830F8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74.</w:t>
            </w:r>
          </w:p>
        </w:tc>
        <w:tc>
          <w:tcPr>
            <w:tcW w:w="2694" w:type="dxa"/>
            <w:vMerge w:val="restart"/>
          </w:tcPr>
          <w:p w14:paraId="0710C536" w14:textId="5A7D364F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2307" w:type="dxa"/>
            <w:vMerge w:val="restart"/>
          </w:tcPr>
          <w:p w14:paraId="6EA6EA0C" w14:textId="3FDD0B2D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2127" w:type="dxa"/>
            <w:vAlign w:val="center"/>
          </w:tcPr>
          <w:p w14:paraId="146DB457" w14:textId="27C5F635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77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1ABA2614" w14:textId="42D15D72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8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2538755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3FFD27DE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01F0CE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323E6ADC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1F964035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6229F34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7E665283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678717D" w14:textId="73904628" w:rsidR="008B0728" w:rsidRPr="00054328" w:rsidRDefault="00225C64" w:rsidP="001E0C71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1E0C71">
              <w:rPr>
                <w:bCs w:val="0"/>
                <w:color w:val="000000"/>
              </w:rPr>
              <w:t>7</w:t>
            </w:r>
            <w:r w:rsidR="008B0728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45A692AA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5F9094AB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6DEF3CAC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6C30CDCA" w14:textId="3D2ABE32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79.</w:t>
            </w:r>
          </w:p>
        </w:tc>
        <w:tc>
          <w:tcPr>
            <w:tcW w:w="2126" w:type="dxa"/>
            <w:vMerge w:val="restart"/>
          </w:tcPr>
          <w:p w14:paraId="2753A03E" w14:textId="4B5954ED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8</w:t>
            </w:r>
            <w:r w:rsidR="008B0728">
              <w:rPr>
                <w:color w:val="000000"/>
                <w:szCs w:val="14"/>
              </w:rPr>
              <w:t>0.</w:t>
            </w:r>
          </w:p>
        </w:tc>
        <w:tc>
          <w:tcPr>
            <w:tcW w:w="2694" w:type="dxa"/>
            <w:vMerge w:val="restart"/>
          </w:tcPr>
          <w:p w14:paraId="34D428AC" w14:textId="6E7C7951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1.</w:t>
            </w:r>
          </w:p>
        </w:tc>
        <w:tc>
          <w:tcPr>
            <w:tcW w:w="2307" w:type="dxa"/>
            <w:vMerge w:val="restart"/>
          </w:tcPr>
          <w:p w14:paraId="4A291631" w14:textId="171631DE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2.</w:t>
            </w:r>
          </w:p>
        </w:tc>
        <w:tc>
          <w:tcPr>
            <w:tcW w:w="2127" w:type="dxa"/>
            <w:vAlign w:val="center"/>
          </w:tcPr>
          <w:p w14:paraId="2545291F" w14:textId="5EFD507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3a.</w:t>
            </w:r>
          </w:p>
        </w:tc>
        <w:tc>
          <w:tcPr>
            <w:tcW w:w="2409" w:type="dxa"/>
            <w:vMerge w:val="restart"/>
          </w:tcPr>
          <w:p w14:paraId="69476380" w14:textId="77777777" w:rsidR="008B0728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2C10C26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2FC0829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9D1FE8F" w14:textId="7E12825E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 xml:space="preserve">4. </w:t>
            </w:r>
          </w:p>
          <w:p w14:paraId="181FA2E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40DC4AE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48A444B4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60EC8C66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6DD30B2E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5460D3A7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21A495E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2173F11" w14:textId="790FC1C6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3b.</w:t>
            </w:r>
          </w:p>
        </w:tc>
        <w:tc>
          <w:tcPr>
            <w:tcW w:w="2409" w:type="dxa"/>
            <w:vMerge/>
          </w:tcPr>
          <w:p w14:paraId="10DB56F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001AC029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F3F0E6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41021A4E" w14:textId="17136528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85.</w:t>
            </w:r>
          </w:p>
        </w:tc>
        <w:tc>
          <w:tcPr>
            <w:tcW w:w="2126" w:type="dxa"/>
            <w:vMerge w:val="restart"/>
          </w:tcPr>
          <w:p w14:paraId="08B8065E" w14:textId="158FA52B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86.</w:t>
            </w:r>
          </w:p>
        </w:tc>
        <w:tc>
          <w:tcPr>
            <w:tcW w:w="2694" w:type="dxa"/>
            <w:vMerge w:val="restart"/>
          </w:tcPr>
          <w:p w14:paraId="1F720657" w14:textId="2F49E402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2307" w:type="dxa"/>
            <w:vMerge w:val="restart"/>
          </w:tcPr>
          <w:p w14:paraId="7469EC0D" w14:textId="201F5FF6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2127" w:type="dxa"/>
            <w:vAlign w:val="center"/>
          </w:tcPr>
          <w:p w14:paraId="1E91B49F" w14:textId="06B07C33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89a.</w:t>
            </w:r>
          </w:p>
        </w:tc>
        <w:tc>
          <w:tcPr>
            <w:tcW w:w="2409" w:type="dxa"/>
            <w:vMerge w:val="restart"/>
          </w:tcPr>
          <w:p w14:paraId="56CB0204" w14:textId="77777777" w:rsidR="008B0728" w:rsidRPr="00E32A2C" w:rsidRDefault="008B0728" w:rsidP="004C474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5192D84" w14:textId="781F6287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90</w:t>
            </w:r>
            <w:r w:rsidR="008B0728">
              <w:rPr>
                <w:bCs w:val="0"/>
                <w:color w:val="000000"/>
              </w:rPr>
              <w:t>.</w:t>
            </w:r>
            <w:r w:rsidR="008B0728">
              <w:rPr>
                <w:color w:val="000000"/>
              </w:rPr>
              <w:t xml:space="preserve"> </w:t>
            </w:r>
          </w:p>
          <w:p w14:paraId="71F40787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96F91A9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1D4AA509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53AA1054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3E41485F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698246E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45E685A0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7A11B13" w14:textId="0573597D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89</w:t>
            </w:r>
            <w:r w:rsidR="008B0728" w:rsidRPr="00054328">
              <w:rPr>
                <w:bCs w:val="0"/>
                <w:color w:val="000000"/>
              </w:rPr>
              <w:t>b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409" w:type="dxa"/>
            <w:vMerge/>
          </w:tcPr>
          <w:p w14:paraId="3A987A79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2D5BE002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833D0A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1A383FFB" w14:textId="5F286C26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91.</w:t>
            </w:r>
          </w:p>
        </w:tc>
        <w:tc>
          <w:tcPr>
            <w:tcW w:w="2126" w:type="dxa"/>
            <w:vMerge w:val="restart"/>
          </w:tcPr>
          <w:p w14:paraId="7AFB44D1" w14:textId="33125ADF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92.</w:t>
            </w:r>
          </w:p>
        </w:tc>
        <w:tc>
          <w:tcPr>
            <w:tcW w:w="2694" w:type="dxa"/>
            <w:vMerge w:val="restart"/>
          </w:tcPr>
          <w:p w14:paraId="148BEE74" w14:textId="5E96D12E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2307" w:type="dxa"/>
            <w:vMerge w:val="restart"/>
          </w:tcPr>
          <w:p w14:paraId="57479A9A" w14:textId="3833C03F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94.</w:t>
            </w:r>
          </w:p>
        </w:tc>
        <w:tc>
          <w:tcPr>
            <w:tcW w:w="2127" w:type="dxa"/>
            <w:vAlign w:val="center"/>
          </w:tcPr>
          <w:p w14:paraId="7102E434" w14:textId="576E49E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16F98C10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E7F0E50" w14:textId="2AAE3F88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8B0728">
              <w:rPr>
                <w:color w:val="000000"/>
              </w:rPr>
              <w:t xml:space="preserve">. </w:t>
            </w:r>
          </w:p>
          <w:p w14:paraId="6B54FE5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41E719C1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8AD69F2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6FC62BBF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0893F7E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4C55770D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05C502FF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21098DF" w14:textId="3FFD791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B0728"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01C5919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3463BF43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59D3DB07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54240457" w14:textId="006EED9F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97.</w:t>
            </w:r>
          </w:p>
        </w:tc>
        <w:tc>
          <w:tcPr>
            <w:tcW w:w="2126" w:type="dxa"/>
            <w:vMerge w:val="restart"/>
          </w:tcPr>
          <w:p w14:paraId="04C77293" w14:textId="0A1BB397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98.</w:t>
            </w:r>
          </w:p>
        </w:tc>
        <w:tc>
          <w:tcPr>
            <w:tcW w:w="2694" w:type="dxa"/>
            <w:vMerge w:val="restart"/>
          </w:tcPr>
          <w:p w14:paraId="72831344" w14:textId="48777468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2307" w:type="dxa"/>
            <w:vMerge w:val="restart"/>
          </w:tcPr>
          <w:p w14:paraId="29871BCE" w14:textId="021075EA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2127" w:type="dxa"/>
            <w:vAlign w:val="center"/>
          </w:tcPr>
          <w:p w14:paraId="3F426A4E" w14:textId="39EA2821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101a.</w:t>
            </w:r>
          </w:p>
        </w:tc>
        <w:tc>
          <w:tcPr>
            <w:tcW w:w="2409" w:type="dxa"/>
            <w:vMerge w:val="restart"/>
          </w:tcPr>
          <w:p w14:paraId="71F4FC36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E7CA790" w14:textId="68BA6C9F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5C64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. </w:t>
            </w:r>
          </w:p>
          <w:p w14:paraId="6F353A91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E30BB31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71AD321F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1C68C5BA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7A762AC9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2254666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1AE8F07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55D8215" w14:textId="34F997CB" w:rsidR="008B0728" w:rsidRPr="00054328" w:rsidRDefault="008B0728" w:rsidP="00904B00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225C64">
              <w:rPr>
                <w:color w:val="000000"/>
              </w:rPr>
              <w:t>01b.</w:t>
            </w:r>
          </w:p>
        </w:tc>
        <w:tc>
          <w:tcPr>
            <w:tcW w:w="2409" w:type="dxa"/>
            <w:vMerge/>
          </w:tcPr>
          <w:p w14:paraId="1F5447B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7C5C29" w14:paraId="12F95CDA" w14:textId="77777777" w:rsidTr="008B0728">
        <w:trPr>
          <w:cantSplit/>
          <w:trHeight w:val="443"/>
        </w:trPr>
        <w:tc>
          <w:tcPr>
            <w:tcW w:w="1279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3CEE77F" w14:textId="77777777" w:rsidR="008B0728" w:rsidRPr="00E32A2C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4393E45A" w14:textId="77777777" w:rsidR="008B0728" w:rsidRPr="00866261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 xml:space="preserve">Razem </w:t>
            </w:r>
            <w:r w:rsidRPr="00E416A6">
              <w:rPr>
                <w:rFonts w:cs="Arial"/>
                <w:szCs w:val="14"/>
              </w:rPr>
              <w:t>poda</w:t>
            </w:r>
            <w:r>
              <w:rPr>
                <w:rFonts w:cs="Arial"/>
                <w:szCs w:val="14"/>
              </w:rPr>
              <w:t>t</w:t>
            </w:r>
            <w:r w:rsidRPr="00E416A6">
              <w:rPr>
                <w:rFonts w:cs="Arial"/>
                <w:szCs w:val="14"/>
              </w:rPr>
              <w:t>ek</w:t>
            </w:r>
            <w:r>
              <w:rPr>
                <w:rFonts w:cs="Arial"/>
                <w:szCs w:val="14"/>
              </w:rPr>
              <w:t xml:space="preserve"> akcyzowy</w:t>
            </w:r>
            <w:r w:rsidRPr="00981EA6">
              <w:rPr>
                <w:rFonts w:cs="Arial"/>
                <w:b w:val="0"/>
                <w:noProof/>
                <w:color w:val="000000"/>
                <w:szCs w:val="14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C3C25" w14:textId="77777777" w:rsidR="008B0728" w:rsidRPr="00E32A2C" w:rsidRDefault="008B0728" w:rsidP="004C474F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398C1D0D" w14:textId="77777777" w:rsidR="008B0728" w:rsidRPr="00E32A2C" w:rsidRDefault="008B0728" w:rsidP="004C474F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4F434BBF" w14:textId="4731ABED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225C64">
              <w:rPr>
                <w:rFonts w:cs="Arial"/>
                <w:noProof/>
                <w:color w:val="000000"/>
                <w:szCs w:val="14"/>
              </w:rPr>
              <w:t>0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63BDB7ED" w14:textId="77777777" w:rsidR="008B0728" w:rsidRPr="00866261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  <w:r>
              <w:rPr>
                <w:b w:val="0"/>
                <w:color w:val="000000"/>
              </w:rPr>
              <w:t xml:space="preserve">                                                 </w:t>
            </w:r>
          </w:p>
        </w:tc>
      </w:tr>
    </w:tbl>
    <w:p w14:paraId="036BE3ED" w14:textId="77777777" w:rsidR="00555BA0" w:rsidRDefault="00555BA0">
      <w:pPr>
        <w:pStyle w:val="Tekstprzypisudolnego"/>
        <w:rPr>
          <w:rFonts w:ascii="Arial" w:hAnsi="Arial" w:cs="Arial"/>
          <w:color w:val="000000"/>
        </w:rPr>
        <w:sectPr w:rsidR="00555BA0" w:rsidSect="00421C0F">
          <w:headerReference w:type="default" r:id="rId14"/>
          <w:footerReference w:type="default" r:id="rId15"/>
          <w:pgSz w:w="16838" w:h="11906" w:orient="landscape" w:code="9"/>
          <w:pgMar w:top="397" w:right="567" w:bottom="397" w:left="567" w:header="680" w:footer="709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01"/>
        <w:gridCol w:w="511"/>
        <w:gridCol w:w="425"/>
        <w:gridCol w:w="1559"/>
        <w:gridCol w:w="2552"/>
      </w:tblGrid>
      <w:tr w:rsidR="00B63DFC" w:rsidRPr="000D3AA3" w14:paraId="59443E46" w14:textId="77777777" w:rsidTr="00CD7145">
        <w:trPr>
          <w:cantSplit/>
          <w:trHeight w:val="417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13BCF0" w14:textId="77777777" w:rsidR="00B63DFC" w:rsidRDefault="00B63DFC" w:rsidP="00742F3F">
            <w:pPr>
              <w:spacing w:before="20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>C.1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ZWOLNIENIA </w:t>
            </w:r>
            <w:r w:rsidR="00510438">
              <w:rPr>
                <w:rFonts w:cs="Arial"/>
                <w:sz w:val="24"/>
                <w:szCs w:val="24"/>
              </w:rPr>
              <w:t>OD PODATKU AKCYZOWEGO</w:t>
            </w:r>
            <w:r w:rsidR="00510438" w:rsidRPr="00CC71FC">
              <w:rPr>
                <w:rFonts w:cs="Arial"/>
                <w:sz w:val="24"/>
                <w:szCs w:val="2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>WYROBÓW GAZOWYCH</w:t>
            </w:r>
            <w:r w:rsidR="00017A27">
              <w:rPr>
                <w:rFonts w:cs="Arial"/>
                <w:sz w:val="24"/>
                <w:szCs w:val="24"/>
              </w:rPr>
              <w:t xml:space="preserve">                                          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 (z wyłączeniem gazu do napędu silników spalinowych)</w:t>
            </w:r>
          </w:p>
        </w:tc>
      </w:tr>
      <w:tr w:rsidR="005C7245" w:rsidRPr="000D3AA3" w14:paraId="2F2CE6A6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15F5D9" w14:textId="77777777" w:rsidR="00BE18DF" w:rsidRPr="00BE18DF" w:rsidRDefault="00BE18DF" w:rsidP="00B4508D">
            <w:pPr>
              <w:spacing w:before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27854752" w14:textId="77777777" w:rsidR="005C7245" w:rsidRPr="005C7245" w:rsidRDefault="00510438" w:rsidP="00B4508D">
            <w:pPr>
              <w:spacing w:before="20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5C7245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DE530" w14:textId="77777777"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131E3875" w14:textId="64EE5049" w:rsidR="005C7245" w:rsidRDefault="005C7245" w:rsidP="005C7245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968A810" w14:textId="77777777"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0F043333" w14:textId="5D3232B6" w:rsidR="005C7245" w:rsidRDefault="005C7245" w:rsidP="001E0C71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</w:t>
            </w:r>
            <w:r w:rsidR="00CD7145">
              <w:rPr>
                <w:rFonts w:cs="Arial"/>
                <w:b/>
                <w:szCs w:val="14"/>
              </w:rPr>
              <w:t>y</w:t>
            </w:r>
            <w:r w:rsidR="00017A27">
              <w:rPr>
                <w:rFonts w:cs="Arial"/>
                <w:b/>
                <w:szCs w:val="14"/>
              </w:rPr>
              <w:t xml:space="preserve">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="0038380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5C7245" w:rsidRPr="000D3AA3" w14:paraId="4E659527" w14:textId="77777777" w:rsidTr="0038380D">
        <w:trPr>
          <w:cantSplit/>
          <w:trHeight w:val="136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92DD7" w14:textId="77777777" w:rsidR="005C7245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38380D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09281" w14:textId="144E88A4" w:rsidR="005C7245" w:rsidRDefault="005C7245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1534C" w14:textId="30F1B8E7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5C7245" w:rsidRPr="000D3AA3" w14:paraId="5414BBB5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17CD77" w14:textId="77777777" w:rsidR="005C7245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3a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38380D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0EF7" w14:textId="750E754E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06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5178A" w14:textId="22649A96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07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4F1AF5A1" w14:textId="77777777" w:rsidTr="00015632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1FFE5" w14:textId="77777777" w:rsidR="00117217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3b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38380D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2D8AC" w14:textId="69B3D5D8" w:rsidR="00117217" w:rsidRDefault="00225C64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08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0837" w14:textId="4427961D" w:rsidR="00117217" w:rsidRDefault="00225C64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09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201A3CF6" w14:textId="77777777" w:rsidTr="00015632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4DFE8C" w14:textId="77777777" w:rsidR="00117217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ozostałe</w:t>
            </w:r>
            <w:r>
              <w:rPr>
                <w:rFonts w:cs="Arial"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31A0" w14:textId="251D5E9A" w:rsidR="00117217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0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BAF20" w14:textId="3B6016CE" w:rsidR="00117217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1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32676E9E" w14:textId="77777777" w:rsidTr="0038380D">
        <w:trPr>
          <w:cantSplit/>
          <w:trHeight w:val="227"/>
        </w:trPr>
        <w:tc>
          <w:tcPr>
            <w:tcW w:w="10774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9A17738" w14:textId="77777777" w:rsidR="00117217" w:rsidRPr="00CC71FC" w:rsidRDefault="00117217" w:rsidP="00742F3F">
            <w:pPr>
              <w:spacing w:before="20"/>
              <w:rPr>
                <w:rFonts w:cs="Arial"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>C.2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ZWOLNIENIA </w:t>
            </w:r>
            <w:r w:rsidR="00510438" w:rsidRPr="00510438">
              <w:rPr>
                <w:rFonts w:cs="Arial"/>
                <w:bCs/>
                <w:color w:val="000000"/>
                <w:sz w:val="24"/>
                <w:szCs w:val="14"/>
              </w:rPr>
              <w:t>OD PODATKU AKCYZOWEGO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ENERGII ELEKTRYCZNEJ</w:t>
            </w:r>
          </w:p>
        </w:tc>
      </w:tr>
      <w:tr w:rsidR="00117217" w:rsidRPr="000D3AA3" w14:paraId="6759880A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0B83FB" w14:textId="77777777" w:rsidR="00117217" w:rsidRPr="005C7245" w:rsidRDefault="00510438" w:rsidP="00B4508D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117217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5D31331" w14:textId="771F48C2" w:rsidR="00117217" w:rsidRPr="005C7245" w:rsidRDefault="00117217" w:rsidP="00117217">
            <w:pPr>
              <w:spacing w:before="20"/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D9424ED" w14:textId="707AB127" w:rsidR="00117217" w:rsidRDefault="00117217" w:rsidP="001E0C71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</w:t>
            </w:r>
            <w:r w:rsidR="00C50E29">
              <w:rPr>
                <w:rFonts w:cs="Arial"/>
                <w:b/>
                <w:szCs w:val="14"/>
              </w:rPr>
              <w:t xml:space="preserve">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="0038380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916582" w:rsidRPr="000D3AA3" w14:paraId="5D2871A2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0C4CFDB" w14:textId="3DDCDA26" w:rsidR="00916582" w:rsidRPr="00C50E29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6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6F7CC" w14:textId="6CA98351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2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3D350A" w14:textId="5DC9B7F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4BD69A61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39C4C1C" w14:textId="74818FC5" w:rsidR="00916582" w:rsidRPr="00117217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0BC77" w14:textId="00EE3FBF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EB0974" w14:textId="3E2E1718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4435E1B5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2ED6305" w14:textId="180C0D52" w:rsidR="00916582" w:rsidRPr="00117217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1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C59E1" w14:textId="2A19BE32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16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110D3E" w14:textId="13C0E0D8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17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0EEF3E07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220C2F4" w14:textId="234F3A4C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2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4018E" w14:textId="534509C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18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1C622D" w14:textId="145F575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19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04128431" w14:textId="77777777" w:rsidTr="004C474F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B2B58AE" w14:textId="08A7A476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3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5BF4A" w14:textId="132BB12C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0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B83694" w14:textId="0E3896E4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1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70D7A8AB" w14:textId="77777777" w:rsidTr="004C474F">
        <w:trPr>
          <w:cantSplit/>
          <w:trHeight w:val="227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565F6A9" w14:textId="6537EA8F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 xml:space="preserve">art. 30 ust. 7a pkt </w:t>
            </w:r>
            <w:r>
              <w:rPr>
                <w:rFonts w:cs="Arial"/>
                <w:bCs/>
                <w:color w:val="000000"/>
                <w:szCs w:val="14"/>
              </w:rPr>
              <w:t>4</w:t>
            </w:r>
            <w:r w:rsidRPr="00117217">
              <w:rPr>
                <w:rFonts w:cs="Arial"/>
                <w:bCs/>
                <w:color w:val="000000"/>
                <w:szCs w:val="14"/>
              </w:rPr>
              <w:t xml:space="preserve">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B48756" w14:textId="4B16AFD1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2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8D531" w14:textId="506E9649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111D132B" w14:textId="77777777" w:rsidTr="004C474F">
        <w:trPr>
          <w:cantSplit/>
          <w:trHeight w:val="227"/>
        </w:trPr>
        <w:tc>
          <w:tcPr>
            <w:tcW w:w="6238" w:type="dxa"/>
            <w:gridSpan w:val="3"/>
            <w:shd w:val="clear" w:color="auto" w:fill="D9D9D9"/>
          </w:tcPr>
          <w:p w14:paraId="1C6E894E" w14:textId="6691DC5E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Pr="009A15B7">
              <w:rPr>
                <w:rFonts w:cs="Arial"/>
                <w:bCs/>
                <w:color w:val="000000"/>
                <w:szCs w:val="14"/>
              </w:rPr>
              <w:t>ozostałe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963F70" w14:textId="7457E9B3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24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0C9E2E" w14:textId="137147ED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25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23E8E921" w14:textId="77777777" w:rsidTr="00CD7145">
        <w:trPr>
          <w:cantSplit/>
          <w:trHeight w:hRule="exact" w:val="554"/>
        </w:trPr>
        <w:tc>
          <w:tcPr>
            <w:tcW w:w="10774" w:type="dxa"/>
            <w:gridSpan w:val="6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AA973B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D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03787666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F62D0DD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4CF395C3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7C52DC3" w14:textId="77777777" w:rsidR="00916582" w:rsidRPr="000D3AA3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2279561A" w14:textId="77777777" w:rsidR="00916582" w:rsidRPr="000D3AA3" w:rsidRDefault="00916582" w:rsidP="00916582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916582" w:rsidRPr="000D3AA3" w14:paraId="697E2AD3" w14:textId="77777777" w:rsidTr="00CD7145">
        <w:trPr>
          <w:cantSplit/>
          <w:trHeight w:val="397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D9D9D9"/>
          </w:tcPr>
          <w:p w14:paraId="39446DFB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14:paraId="113C0B9B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4795EF7B" w14:textId="69609BC1" w:rsidR="00916582" w:rsidRPr="001C3442" w:rsidRDefault="00916582" w:rsidP="00916582">
            <w:pPr>
              <w:pStyle w:val="Tekstgruby"/>
            </w:pPr>
            <w:r>
              <w:t>1</w:t>
            </w:r>
            <w:r w:rsidR="006B62EF">
              <w:t>26</w:t>
            </w:r>
            <w:r w:rsidRPr="001C3442">
              <w:t>. Imię</w:t>
            </w:r>
          </w:p>
          <w:p w14:paraId="5E112809" w14:textId="77777777" w:rsidR="00916582" w:rsidRPr="005C7245" w:rsidRDefault="00916582" w:rsidP="00916582">
            <w:pPr>
              <w:pStyle w:val="Tekstgruby"/>
              <w:rPr>
                <w:color w:val="FF0000"/>
              </w:rPr>
            </w:pPr>
          </w:p>
        </w:tc>
        <w:tc>
          <w:tcPr>
            <w:tcW w:w="5047" w:type="dxa"/>
            <w:gridSpan w:val="4"/>
            <w:tcBorders>
              <w:bottom w:val="single" w:sz="4" w:space="0" w:color="auto"/>
            </w:tcBorders>
          </w:tcPr>
          <w:p w14:paraId="5339BFC1" w14:textId="1C49FAEF" w:rsidR="00916582" w:rsidRPr="005C7245" w:rsidRDefault="00916582" w:rsidP="006B62EF">
            <w:pPr>
              <w:pStyle w:val="Tekstgruby"/>
              <w:rPr>
                <w:color w:val="FF0000"/>
              </w:rPr>
            </w:pPr>
            <w:r>
              <w:t>1</w:t>
            </w:r>
            <w:r w:rsidR="006B62EF">
              <w:t>27</w:t>
            </w:r>
            <w:r w:rsidRPr="001C3442">
              <w:t>. Nazwisko</w:t>
            </w:r>
          </w:p>
        </w:tc>
      </w:tr>
      <w:tr w:rsidR="00916582" w:rsidRPr="000D3AA3" w14:paraId="79327D6F" w14:textId="77777777" w:rsidTr="00CD7145">
        <w:trPr>
          <w:cantSplit/>
          <w:trHeight w:val="397"/>
        </w:trPr>
        <w:tc>
          <w:tcPr>
            <w:tcW w:w="426" w:type="dxa"/>
            <w:vMerge/>
            <w:tcBorders>
              <w:top w:val="nil"/>
            </w:tcBorders>
            <w:shd w:val="clear" w:color="auto" w:fill="D9D9D9"/>
          </w:tcPr>
          <w:p w14:paraId="283DC715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650B2FB7" w14:textId="3EBEDEF4" w:rsidR="00916582" w:rsidRPr="001C3442" w:rsidRDefault="00916582" w:rsidP="006B62EF">
            <w:pPr>
              <w:pStyle w:val="Tekstgruby"/>
              <w:rPr>
                <w:sz w:val="2"/>
                <w:szCs w:val="2"/>
              </w:rPr>
            </w:pPr>
            <w:r>
              <w:t>1</w:t>
            </w:r>
            <w:r w:rsidR="006B62EF">
              <w:t>28</w:t>
            </w:r>
            <w:r w:rsidRPr="001C3442">
              <w:t>. Podpis podatnika lub osoby reprezentującej podatnika</w:t>
            </w:r>
          </w:p>
        </w:tc>
      </w:tr>
      <w:tr w:rsidR="00916582" w:rsidRPr="001C3442" w14:paraId="4BB06315" w14:textId="77777777" w:rsidTr="005A0809">
        <w:trPr>
          <w:cantSplit/>
          <w:trHeight w:val="66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102F221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6237" w:type="dxa"/>
            <w:gridSpan w:val="3"/>
          </w:tcPr>
          <w:p w14:paraId="090F978F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36360BF0" w14:textId="77777777" w:rsidR="00916582" w:rsidRPr="00BE18DF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274B880" w14:textId="2A89FCF4" w:rsidR="00916582" w:rsidRDefault="00916582" w:rsidP="00916582">
            <w:pPr>
              <w:pStyle w:val="Tekstgruby"/>
              <w:rPr>
                <w:b w:val="0"/>
              </w:rPr>
            </w:pPr>
            <w:r w:rsidRPr="001C3442">
              <w:t>1</w:t>
            </w:r>
            <w:r w:rsidR="006B62EF">
              <w:t>29.</w:t>
            </w:r>
            <w:r w:rsidRPr="001C3442">
              <w:t xml:space="preserve"> Identyfikator podatkowy NIP/</w:t>
            </w:r>
            <w:r w:rsidR="00131D75">
              <w:t>n</w:t>
            </w:r>
            <w:r w:rsidRPr="001C3442">
              <w:t>umer PESEL</w:t>
            </w:r>
            <w:r w:rsidRPr="001C3442">
              <w:rPr>
                <w:rFonts w:cs="Arial"/>
                <w:b w:val="0"/>
                <w:bCs w:val="0"/>
                <w:vertAlign w:val="superscript"/>
              </w:rPr>
              <w:t>(niepotrzebne skreślić)</w:t>
            </w:r>
            <w:r w:rsidRPr="001C3442">
              <w:rPr>
                <w:rFonts w:cs="Arial"/>
                <w:bCs w:val="0"/>
              </w:rPr>
              <w:t xml:space="preserve"> </w:t>
            </w:r>
            <w:r w:rsidRPr="001C3442">
              <w:t>osoby składającej podpis</w:t>
            </w:r>
            <w:r>
              <w:rPr>
                <w:b w:val="0"/>
                <w:sz w:val="18"/>
                <w:szCs w:val="18"/>
                <w:vertAlign w:val="superscript"/>
              </w:rPr>
              <w:t>14</w:t>
            </w:r>
            <w:r w:rsidRPr="00CD7145">
              <w:rPr>
                <w:b w:val="0"/>
                <w:sz w:val="18"/>
                <w:szCs w:val="18"/>
                <w:vertAlign w:val="superscript"/>
              </w:rPr>
              <w:t>)</w:t>
            </w:r>
            <w:r w:rsidRPr="00AC47E4">
              <w:rPr>
                <w:b w:val="0"/>
                <w:vertAlign w:val="superscript"/>
              </w:rPr>
              <w:t xml:space="preserve"> </w:t>
            </w:r>
            <w:r w:rsidRPr="00AC47E4">
              <w:rPr>
                <w:b w:val="0"/>
              </w:rPr>
              <w:t xml:space="preserve"> </w:t>
            </w:r>
          </w:p>
          <w:p w14:paraId="62D6D6D2" w14:textId="77777777" w:rsidR="00916582" w:rsidRPr="005A0809" w:rsidRDefault="00916582" w:rsidP="00916582">
            <w:pPr>
              <w:pStyle w:val="Tekstgruby"/>
              <w:rPr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916582" w14:paraId="14F90299" w14:textId="77777777" w:rsidTr="0038380D">
              <w:trPr>
                <w:trHeight w:val="255"/>
              </w:trPr>
              <w:tc>
                <w:tcPr>
                  <w:tcW w:w="379" w:type="dxa"/>
                  <w:tcBorders>
                    <w:top w:val="nil"/>
                  </w:tcBorders>
                </w:tcPr>
                <w:p w14:paraId="66FC2BB3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73256411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7C7CCB8B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A999EF0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2733860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294696E3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14175E68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F8D6A63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4F37310E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1361BECE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27E19AB6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</w:tr>
          </w:tbl>
          <w:p w14:paraId="2FE57030" w14:textId="77777777" w:rsidR="00916582" w:rsidRPr="001C3442" w:rsidRDefault="00916582" w:rsidP="00916582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4111" w:type="dxa"/>
            <w:gridSpan w:val="2"/>
          </w:tcPr>
          <w:p w14:paraId="100DBBA8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79E4C3D1" w14:textId="77777777" w:rsidR="00916582" w:rsidRPr="00BE18DF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8391412" w14:textId="534CFA12" w:rsidR="00916582" w:rsidRPr="001C3442" w:rsidRDefault="00916582" w:rsidP="00916582">
            <w:pPr>
              <w:pStyle w:val="Tekstgruby"/>
              <w:rPr>
                <w:b w:val="0"/>
              </w:rPr>
            </w:pPr>
            <w:r w:rsidRPr="001C3442">
              <w:t>1</w:t>
            </w:r>
            <w:r>
              <w:t>3</w:t>
            </w:r>
            <w:r w:rsidR="006B62EF">
              <w:t>0</w:t>
            </w:r>
            <w:r w:rsidRPr="001C3442">
              <w:t xml:space="preserve">. Data wypełnienia deklaracji </w:t>
            </w:r>
            <w:r w:rsidRPr="001C3442">
              <w:rPr>
                <w:b w:val="0"/>
              </w:rPr>
              <w:t>(dzień – miesiąc – rok)</w:t>
            </w:r>
          </w:p>
          <w:p w14:paraId="20C3ED27" w14:textId="77777777" w:rsidR="00916582" w:rsidRPr="001C3442" w:rsidRDefault="00916582" w:rsidP="00916582">
            <w:pPr>
              <w:pStyle w:val="Tekstgruby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916582" w14:paraId="6DD19403" w14:textId="77777777" w:rsidTr="005A0809">
              <w:tc>
                <w:tcPr>
                  <w:tcW w:w="367" w:type="dxa"/>
                  <w:tcBorders>
                    <w:top w:val="nil"/>
                  </w:tcBorders>
                </w:tcPr>
                <w:p w14:paraId="176DB940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7" w:type="dxa"/>
                  <w:tcBorders>
                    <w:top w:val="nil"/>
                  </w:tcBorders>
                </w:tcPr>
                <w:p w14:paraId="67689C0C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14:paraId="3337635C" w14:textId="77777777" w:rsidR="00916582" w:rsidRDefault="00916582" w:rsidP="00916582">
                  <w:pPr>
                    <w:pStyle w:val="Tekstgruby"/>
                    <w:jc w:val="center"/>
                  </w:pPr>
                  <w:r>
                    <w:t>-</w:t>
                  </w: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6EEB8295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5BFD76E1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14:paraId="25C66D2E" w14:textId="77777777" w:rsidR="00916582" w:rsidRDefault="00916582" w:rsidP="00916582">
                  <w:pPr>
                    <w:pStyle w:val="Tekstgruby"/>
                    <w:jc w:val="center"/>
                  </w:pPr>
                  <w:r>
                    <w:t>-</w:t>
                  </w: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48575693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59A12F93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17AB0301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169F06B9" w14:textId="77777777" w:rsidR="00916582" w:rsidRDefault="00916582" w:rsidP="00916582">
                  <w:pPr>
                    <w:pStyle w:val="Tekstgruby"/>
                  </w:pPr>
                </w:p>
              </w:tc>
            </w:tr>
          </w:tbl>
          <w:p w14:paraId="1C2828C2" w14:textId="77777777" w:rsidR="00916582" w:rsidRPr="001C3442" w:rsidRDefault="00916582" w:rsidP="00916582">
            <w:pPr>
              <w:pStyle w:val="Tekstgruby"/>
            </w:pPr>
          </w:p>
        </w:tc>
      </w:tr>
      <w:tr w:rsidR="00916582" w:rsidRPr="000D3AA3" w14:paraId="19510384" w14:textId="77777777" w:rsidTr="00CD7145">
        <w:trPr>
          <w:cantSplit/>
          <w:trHeight w:hRule="exact" w:val="5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D5F6D8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536B8A9E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FB1BA8B" w14:textId="02D8C667" w:rsidR="00916582" w:rsidRPr="001C3442" w:rsidRDefault="00916582" w:rsidP="00916582">
            <w:pPr>
              <w:pStyle w:val="Tekstgruby"/>
              <w:rPr>
                <w:rFonts w:cs="Arial"/>
                <w:szCs w:val="14"/>
              </w:rPr>
            </w:pPr>
            <w:r w:rsidRPr="001C3442">
              <w:t>1</w:t>
            </w:r>
            <w:r>
              <w:t>3</w:t>
            </w:r>
            <w:r w:rsidR="006B62EF">
              <w:t>1</w:t>
            </w:r>
            <w:r w:rsidRPr="001C3442">
              <w:t xml:space="preserve">. Numer telefonu i adres e-mail podatnika lub osoby reprezentującej podatnika </w:t>
            </w:r>
            <w:r w:rsidRPr="001C3442">
              <w:rPr>
                <w:b w:val="0"/>
              </w:rPr>
              <w:t>(pozycja nieobowiązkowa)</w:t>
            </w:r>
          </w:p>
          <w:p w14:paraId="404E5CF5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</w:tr>
    </w:tbl>
    <w:p w14:paraId="540090A1" w14:textId="77777777" w:rsidR="0061018A" w:rsidRPr="005A0809" w:rsidRDefault="0061018A" w:rsidP="00421C0F">
      <w:pPr>
        <w:ind w:left="420" w:right="342" w:hanging="136"/>
        <w:jc w:val="center"/>
        <w:rPr>
          <w:rFonts w:cs="Arial"/>
          <w:b/>
          <w:bCs/>
          <w:color w:val="000000"/>
          <w:szCs w:val="14"/>
        </w:rPr>
      </w:pPr>
      <w:r w:rsidRPr="005A0809">
        <w:rPr>
          <w:rFonts w:cs="Arial"/>
          <w:b/>
          <w:bCs/>
          <w:color w:val="000000"/>
          <w:szCs w:val="14"/>
        </w:rPr>
        <w:t>Objaśnienia</w:t>
      </w:r>
    </w:p>
    <w:p w14:paraId="34B95ABD" w14:textId="54391BFD" w:rsidR="00DA6460" w:rsidRPr="005A0809" w:rsidRDefault="00DA6460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szCs w:val="14"/>
        </w:rPr>
      </w:pPr>
      <w:r w:rsidRPr="005A0809">
        <w:rPr>
          <w:szCs w:val="14"/>
        </w:rPr>
        <w:t>Zgodnie z art. 81 ustawy z dnia 29 sierpnia 1997 r. – Ordynacja podatkowa (Dz. U. z 20</w:t>
      </w:r>
      <w:r w:rsidR="001B7578" w:rsidRPr="005A0809">
        <w:rPr>
          <w:szCs w:val="14"/>
        </w:rPr>
        <w:t>2</w:t>
      </w:r>
      <w:r w:rsidR="00217328">
        <w:rPr>
          <w:szCs w:val="14"/>
        </w:rPr>
        <w:t>2</w:t>
      </w:r>
      <w:r w:rsidRPr="005A0809">
        <w:rPr>
          <w:szCs w:val="14"/>
        </w:rPr>
        <w:t xml:space="preserve"> r. poz. </w:t>
      </w:r>
      <w:r w:rsidR="00217328">
        <w:rPr>
          <w:szCs w:val="14"/>
        </w:rPr>
        <w:t>2651</w:t>
      </w:r>
      <w:r w:rsidR="001C3442" w:rsidRPr="005A0809">
        <w:rPr>
          <w:szCs w:val="14"/>
        </w:rPr>
        <w:t>, z późn. zm.</w:t>
      </w:r>
      <w:r w:rsidRPr="005A0809">
        <w:rPr>
          <w:szCs w:val="14"/>
        </w:rPr>
        <w:t>).</w:t>
      </w:r>
    </w:p>
    <w:p w14:paraId="45DACDDD" w14:textId="77777777" w:rsidR="005A5922" w:rsidRPr="005A0809" w:rsidRDefault="005A5922" w:rsidP="005A0809">
      <w:pPr>
        <w:pStyle w:val="Akapitzlist"/>
        <w:numPr>
          <w:ilvl w:val="0"/>
          <w:numId w:val="2"/>
        </w:numPr>
        <w:ind w:left="142" w:hanging="284"/>
        <w:jc w:val="both"/>
        <w:rPr>
          <w:rFonts w:cs="Arial"/>
          <w:color w:val="000000"/>
          <w:szCs w:val="14"/>
        </w:rPr>
      </w:pPr>
      <w:r w:rsidRPr="005A0809">
        <w:rPr>
          <w:rFonts w:cs="Arial"/>
          <w:color w:val="000000"/>
          <w:szCs w:val="14"/>
        </w:rPr>
        <w:t>Dotyczy pod</w:t>
      </w:r>
      <w:r w:rsidR="000F14AC" w:rsidRPr="005A0809">
        <w:rPr>
          <w:rFonts w:cs="Arial"/>
          <w:color w:val="000000"/>
          <w:szCs w:val="14"/>
        </w:rPr>
        <w:t xml:space="preserve">atników </w:t>
      </w:r>
      <w:r w:rsidRPr="005A0809">
        <w:rPr>
          <w:rFonts w:cs="Arial"/>
          <w:color w:val="000000"/>
          <w:szCs w:val="14"/>
        </w:rPr>
        <w:t xml:space="preserve">niebędących osobami fizycznymi.   </w:t>
      </w:r>
    </w:p>
    <w:p w14:paraId="761882E1" w14:textId="77777777" w:rsidR="005A5922" w:rsidRPr="005A0809" w:rsidRDefault="005A5922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  <w:vertAlign w:val="superscript"/>
        </w:rPr>
      </w:pPr>
      <w:r w:rsidRPr="005A0809">
        <w:rPr>
          <w:rFonts w:cs="Arial"/>
          <w:color w:val="000000"/>
          <w:szCs w:val="14"/>
        </w:rPr>
        <w:t>Dotyczy pod</w:t>
      </w:r>
      <w:r w:rsidR="000F14AC" w:rsidRPr="005A0809">
        <w:rPr>
          <w:rFonts w:cs="Arial"/>
          <w:color w:val="000000"/>
          <w:szCs w:val="14"/>
        </w:rPr>
        <w:t>atników</w:t>
      </w:r>
      <w:r w:rsidRPr="005A0809">
        <w:rPr>
          <w:rFonts w:cs="Arial"/>
          <w:color w:val="000000"/>
          <w:szCs w:val="14"/>
        </w:rPr>
        <w:t xml:space="preserve"> będących osobami fizycznymi.</w:t>
      </w:r>
    </w:p>
    <w:p w14:paraId="2561EBA6" w14:textId="4CF1570E" w:rsidR="00CD7145" w:rsidRPr="001E0C71" w:rsidRDefault="001F72E1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  <w:vertAlign w:val="superscript"/>
        </w:rPr>
      </w:pPr>
      <w:r>
        <w:rPr>
          <w:rFonts w:cs="Arial"/>
          <w:szCs w:val="14"/>
        </w:rPr>
        <w:t>Należy w</w:t>
      </w:r>
      <w:r w:rsidR="00CD7145" w:rsidRPr="006B62EF">
        <w:rPr>
          <w:rFonts w:cs="Arial"/>
          <w:szCs w:val="14"/>
        </w:rPr>
        <w:t>ska</w:t>
      </w:r>
      <w:r>
        <w:rPr>
          <w:rFonts w:cs="Arial"/>
          <w:szCs w:val="14"/>
        </w:rPr>
        <w:t>zać</w:t>
      </w:r>
      <w:r w:rsidR="00CD7145" w:rsidRPr="006B62EF">
        <w:rPr>
          <w:rFonts w:cs="Arial"/>
          <w:szCs w:val="14"/>
        </w:rPr>
        <w:t xml:space="preserve"> jedną z następujących grup: 1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alkohol etylowy, 2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wino, napoje ferm</w:t>
      </w:r>
      <w:r w:rsidR="007A56D8" w:rsidRPr="006B62EF">
        <w:rPr>
          <w:rFonts w:cs="Arial"/>
          <w:szCs w:val="14"/>
        </w:rPr>
        <w:t xml:space="preserve">entowane i wyroby pośrednie, 3. </w:t>
      </w:r>
      <w:r w:rsidR="00CD7145" w:rsidRPr="006B62EF">
        <w:rPr>
          <w:rFonts w:cs="Arial"/>
          <w:szCs w:val="14"/>
        </w:rPr>
        <w:t>piwo, 4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paliwa silnikowe (z wyłączeniem gazu), 5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energia elektryczna, 6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tytoniowe, 7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paliwa opałowe (z wyłączeniem wyrobów węglowych i wyrobów gazowych), 8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gaz do napędu silników spalinowych, 9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oleje smarowe, preparaty smarowe i pozostałe oleje, 10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gazowe (z wyłączeniem gazu do napędu silników spalinowych), 11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płyn do papierosów elektronicznych, 12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nowatorskie, 13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węglowe, 14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susz tytoniowy, </w:t>
      </w:r>
      <w:r w:rsidR="0038380D" w:rsidRPr="006B62EF">
        <w:rPr>
          <w:rFonts w:cs="Arial"/>
          <w:szCs w:val="14"/>
        </w:rPr>
        <w:t>15</w:t>
      </w:r>
      <w:r w:rsidR="007A56D8" w:rsidRPr="006B62EF">
        <w:rPr>
          <w:rFonts w:cs="Arial"/>
          <w:szCs w:val="14"/>
        </w:rPr>
        <w:t>.</w:t>
      </w:r>
      <w:r w:rsidR="0038380D" w:rsidRPr="006B62EF">
        <w:rPr>
          <w:rFonts w:cs="Arial"/>
          <w:szCs w:val="14"/>
        </w:rPr>
        <w:t xml:space="preserve"> wyroby </w:t>
      </w:r>
      <w:r w:rsidR="001E0C71">
        <w:rPr>
          <w:rFonts w:cs="Arial"/>
          <w:szCs w:val="14"/>
        </w:rPr>
        <w:t xml:space="preserve">akcyzowe wymienione w załączniku nr 2 do ustawy, </w:t>
      </w:r>
      <w:r w:rsidR="0038380D" w:rsidRPr="001E0C71">
        <w:rPr>
          <w:rFonts w:cs="Arial"/>
          <w:szCs w:val="14"/>
        </w:rPr>
        <w:t>o</w:t>
      </w:r>
      <w:r w:rsidR="001E0C71">
        <w:rPr>
          <w:rFonts w:cs="Arial"/>
          <w:szCs w:val="14"/>
        </w:rPr>
        <w:t xml:space="preserve">bjęte </w:t>
      </w:r>
      <w:r w:rsidR="0038380D" w:rsidRPr="001E0C71">
        <w:rPr>
          <w:rFonts w:cs="Arial"/>
          <w:szCs w:val="14"/>
        </w:rPr>
        <w:t xml:space="preserve">zerową </w:t>
      </w:r>
      <w:r w:rsidR="001E0C71" w:rsidRPr="001E0C71">
        <w:rPr>
          <w:rFonts w:cs="Arial"/>
          <w:szCs w:val="14"/>
        </w:rPr>
        <w:t>stawką</w:t>
      </w:r>
      <w:r w:rsidR="001E0C71" w:rsidRPr="006B62EF">
        <w:rPr>
          <w:rFonts w:cs="Arial"/>
          <w:szCs w:val="14"/>
        </w:rPr>
        <w:t xml:space="preserve"> </w:t>
      </w:r>
      <w:r w:rsidR="001E0C71">
        <w:rPr>
          <w:rFonts w:cs="Arial"/>
          <w:szCs w:val="14"/>
        </w:rPr>
        <w:t>podatku akcyzowego</w:t>
      </w:r>
      <w:r w:rsidR="0038380D" w:rsidRPr="006B62EF">
        <w:rPr>
          <w:rFonts w:cs="Arial"/>
          <w:szCs w:val="14"/>
        </w:rPr>
        <w:t>.</w:t>
      </w:r>
    </w:p>
    <w:p w14:paraId="27B5B246" w14:textId="77777777" w:rsidR="001E0C71" w:rsidRPr="005A0809" w:rsidRDefault="001E0C71" w:rsidP="001E0C71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 xml:space="preserve">W przypadku wyrobów gazowych (z wyłączeniem gazu do napędu silników spalinowych) objętych zwolnieniem od podatku akcyzowego należy dodatkowo wskazać odpowiednie dane w części C.1.  </w:t>
      </w:r>
    </w:p>
    <w:p w14:paraId="429AD001" w14:textId="0E978970" w:rsidR="001E0C71" w:rsidRPr="001E0C71" w:rsidRDefault="001E0C71" w:rsidP="00791836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  <w:vertAlign w:val="superscript"/>
        </w:rPr>
      </w:pPr>
      <w:r w:rsidRPr="001E0C71">
        <w:rPr>
          <w:rFonts w:cs="Arial"/>
          <w:szCs w:val="14"/>
        </w:rPr>
        <w:t xml:space="preserve">W przypadku energii elektrycznej objętej zwolnieniem od podatku akcyzowego należy dodatkowo wskazać odpowiednie dane w części C.2. </w:t>
      </w:r>
    </w:p>
    <w:p w14:paraId="389A0729" w14:textId="77777777" w:rsidR="005A5922" w:rsidRPr="00790F30" w:rsidRDefault="00761BCC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790F30">
        <w:rPr>
          <w:rFonts w:cs="Arial"/>
          <w:szCs w:val="14"/>
        </w:rPr>
        <w:t xml:space="preserve">W przypadku mililitrów ilość zaokrągla się z dokładnością </w:t>
      </w:r>
      <w:r w:rsidR="00E5588E" w:rsidRPr="00790F30">
        <w:rPr>
          <w:color w:val="000000"/>
          <w:szCs w:val="14"/>
        </w:rPr>
        <w:t>do jednego miejsca po przecinku</w:t>
      </w:r>
      <w:r w:rsidRPr="00790F30">
        <w:rPr>
          <w:rFonts w:cs="Arial"/>
          <w:szCs w:val="14"/>
        </w:rPr>
        <w:t xml:space="preserve">, w przypadku kilogramów (z wyjątkiem wyrobów nowatorskich) i hektolitrów ilość zaokrągla się z dokładnością do dwóch miejsc po przecinku, w przypadku kilogramów wyrobów nowatorskich, </w:t>
      </w:r>
      <w:r w:rsidR="00725BAA" w:rsidRPr="00790F30">
        <w:rPr>
          <w:rFonts w:cs="Arial"/>
          <w:szCs w:val="14"/>
        </w:rPr>
        <w:t xml:space="preserve">megawatogodzin, gigadżuli, </w:t>
      </w:r>
      <w:r w:rsidRPr="00790F30">
        <w:rPr>
          <w:rFonts w:cs="Arial"/>
          <w:szCs w:val="14"/>
        </w:rPr>
        <w:t xml:space="preserve">tysięcy litrów, tysięcy kilogramów, tysięcy sztuk ilość zaokrągla się z dokładnością do trzech miejsc po przecinku. </w:t>
      </w:r>
    </w:p>
    <w:p w14:paraId="08119128" w14:textId="0A916A31" w:rsidR="0038380D" w:rsidRDefault="0038380D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790F30">
        <w:rPr>
          <w:rFonts w:cs="Arial"/>
          <w:szCs w:val="14"/>
        </w:rPr>
        <w:t>Wartość opałowa odpowiadająca</w:t>
      </w:r>
      <w:r>
        <w:rPr>
          <w:rFonts w:cs="Arial"/>
          <w:szCs w:val="14"/>
        </w:rPr>
        <w:t xml:space="preserve"> ilości wyrobów węglowych, wyrażona w GJ.</w:t>
      </w:r>
    </w:p>
    <w:p w14:paraId="24FA562B" w14:textId="77777777" w:rsidR="005A5922" w:rsidRPr="005A0809" w:rsidRDefault="00F6448C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>Sta</w:t>
      </w:r>
      <w:r w:rsidR="00D16A14" w:rsidRPr="005A0809">
        <w:rPr>
          <w:rFonts w:cs="Arial"/>
          <w:szCs w:val="14"/>
        </w:rPr>
        <w:t xml:space="preserve">wkę podatku </w:t>
      </w:r>
      <w:r w:rsidR="00ED6A19" w:rsidRPr="005A0809">
        <w:rPr>
          <w:rFonts w:cs="Arial"/>
          <w:szCs w:val="14"/>
        </w:rPr>
        <w:t xml:space="preserve">akcyzowego </w:t>
      </w:r>
      <w:r w:rsidR="00D16A14" w:rsidRPr="005A0809">
        <w:rPr>
          <w:rFonts w:cs="Arial"/>
          <w:szCs w:val="14"/>
        </w:rPr>
        <w:t>należy wpisać w polu</w:t>
      </w:r>
      <w:r w:rsidRPr="005A0809">
        <w:rPr>
          <w:rFonts w:cs="Arial"/>
          <w:szCs w:val="14"/>
        </w:rPr>
        <w:t xml:space="preserve"> oznaczon</w:t>
      </w:r>
      <w:r w:rsidR="00D16A14" w:rsidRPr="005A0809">
        <w:rPr>
          <w:rFonts w:cs="Arial"/>
          <w:szCs w:val="14"/>
        </w:rPr>
        <w:t>ym</w:t>
      </w:r>
      <w:r w:rsidRPr="005A0809">
        <w:rPr>
          <w:rFonts w:cs="Arial"/>
          <w:szCs w:val="14"/>
        </w:rPr>
        <w:t xml:space="preserve"> numerem z literą </w:t>
      </w:r>
      <w:r w:rsidR="00E36025" w:rsidRPr="005A0809">
        <w:rPr>
          <w:rFonts w:cs="Arial"/>
          <w:szCs w:val="14"/>
        </w:rPr>
        <w:t>„</w:t>
      </w:r>
      <w:r w:rsidRPr="005A0809">
        <w:rPr>
          <w:rFonts w:cs="Arial"/>
          <w:szCs w:val="14"/>
        </w:rPr>
        <w:t>a</w:t>
      </w:r>
      <w:r w:rsidR="00E36025" w:rsidRPr="005A0809">
        <w:rPr>
          <w:rFonts w:cs="Arial"/>
          <w:szCs w:val="14"/>
        </w:rPr>
        <w:t>”</w:t>
      </w:r>
      <w:r w:rsidRPr="005A0809">
        <w:rPr>
          <w:rFonts w:cs="Arial"/>
          <w:szCs w:val="14"/>
        </w:rPr>
        <w:t xml:space="preserve">. W przypadku wyrobów akcyzowych, dla których określono stawkę kwotową i procentową, w polach oznaczonych numerem z literą </w:t>
      </w:r>
      <w:r w:rsidR="00E36025" w:rsidRPr="005A0809">
        <w:rPr>
          <w:rFonts w:cs="Arial"/>
          <w:szCs w:val="14"/>
        </w:rPr>
        <w:t>„</w:t>
      </w:r>
      <w:r w:rsidRPr="005A0809">
        <w:rPr>
          <w:rFonts w:cs="Arial"/>
          <w:szCs w:val="14"/>
        </w:rPr>
        <w:t>a</w:t>
      </w:r>
      <w:r w:rsidR="00E36025" w:rsidRPr="005A0809">
        <w:rPr>
          <w:rFonts w:cs="Arial"/>
          <w:szCs w:val="14"/>
        </w:rPr>
        <w:t>”</w:t>
      </w:r>
      <w:r w:rsidRPr="005A0809">
        <w:rPr>
          <w:rFonts w:cs="Arial"/>
          <w:szCs w:val="14"/>
        </w:rPr>
        <w:t xml:space="preserve"> należy wpisać stawkę kwotową, a w polach oznaczonych numerem z literą </w:t>
      </w:r>
      <w:r w:rsidR="00E36025" w:rsidRPr="005A0809">
        <w:rPr>
          <w:rFonts w:cs="Arial"/>
          <w:szCs w:val="14"/>
        </w:rPr>
        <w:t>„</w:t>
      </w:r>
      <w:r w:rsidRPr="005A0809">
        <w:rPr>
          <w:rFonts w:cs="Arial"/>
          <w:szCs w:val="14"/>
        </w:rPr>
        <w:t>b” należy wpisać stawkę procentową.</w:t>
      </w:r>
    </w:p>
    <w:p w14:paraId="32C870A9" w14:textId="77777777" w:rsidR="005445B5" w:rsidRPr="005A0809" w:rsidRDefault="005445B5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 xml:space="preserve">W przypadku wyrobów </w:t>
      </w:r>
      <w:r w:rsidR="00433C7D" w:rsidRPr="005A0809">
        <w:rPr>
          <w:rFonts w:cs="Arial"/>
          <w:szCs w:val="14"/>
        </w:rPr>
        <w:t xml:space="preserve">objętych </w:t>
      </w:r>
      <w:r w:rsidRPr="005A0809">
        <w:rPr>
          <w:rFonts w:cs="Arial"/>
          <w:szCs w:val="14"/>
        </w:rPr>
        <w:t>zwolni</w:t>
      </w:r>
      <w:r w:rsidR="00433C7D" w:rsidRPr="005A0809">
        <w:rPr>
          <w:rFonts w:cs="Arial"/>
          <w:szCs w:val="14"/>
        </w:rPr>
        <w:t xml:space="preserve">eniem od podatku akcyzowego </w:t>
      </w:r>
      <w:r w:rsidRPr="005A0809">
        <w:rPr>
          <w:rFonts w:cs="Arial"/>
          <w:szCs w:val="14"/>
        </w:rPr>
        <w:t>wpisuje się stawkę</w:t>
      </w:r>
      <w:r w:rsidR="00AB1917" w:rsidRPr="005A0809">
        <w:rPr>
          <w:rFonts w:cs="Arial"/>
          <w:szCs w:val="14"/>
        </w:rPr>
        <w:t>,</w:t>
      </w:r>
      <w:r w:rsidRPr="005A0809">
        <w:rPr>
          <w:rFonts w:cs="Arial"/>
          <w:szCs w:val="14"/>
        </w:rPr>
        <w:t xml:space="preserve"> jaka miałaby zastosowanie w przypadku niespełnienia warunków uprawniających do zwolnienia</w:t>
      </w:r>
      <w:r w:rsidR="00F214D4" w:rsidRPr="005A0809">
        <w:rPr>
          <w:rFonts w:cs="Arial"/>
          <w:szCs w:val="14"/>
        </w:rPr>
        <w:t>,</w:t>
      </w:r>
      <w:r w:rsidRPr="005A0809">
        <w:rPr>
          <w:rFonts w:cs="Arial"/>
          <w:szCs w:val="14"/>
        </w:rPr>
        <w:t xml:space="preserve"> a w przypadku wyrobów </w:t>
      </w:r>
      <w:r w:rsidR="00433C7D" w:rsidRPr="005A0809">
        <w:rPr>
          <w:rFonts w:cs="Arial"/>
          <w:szCs w:val="14"/>
        </w:rPr>
        <w:t xml:space="preserve">objętych zerową </w:t>
      </w:r>
      <w:r w:rsidRPr="005A0809">
        <w:rPr>
          <w:rFonts w:cs="Arial"/>
          <w:szCs w:val="14"/>
        </w:rPr>
        <w:t xml:space="preserve">stawką </w:t>
      </w:r>
      <w:r w:rsidR="00433C7D" w:rsidRPr="005A0809">
        <w:rPr>
          <w:rFonts w:cs="Arial"/>
          <w:szCs w:val="14"/>
        </w:rPr>
        <w:t xml:space="preserve">podatku akcyzowego </w:t>
      </w:r>
      <w:r w:rsidR="00AB1917" w:rsidRPr="005A0809">
        <w:rPr>
          <w:rFonts w:cs="Arial"/>
          <w:szCs w:val="14"/>
        </w:rPr>
        <w:t xml:space="preserve">wpisuje się </w:t>
      </w:r>
      <w:r w:rsidR="00F614A3" w:rsidRPr="005A0809">
        <w:rPr>
          <w:rFonts w:cs="Arial"/>
          <w:szCs w:val="14"/>
        </w:rPr>
        <w:t>0</w:t>
      </w:r>
      <w:r w:rsidR="00AB1917" w:rsidRPr="005A0809">
        <w:rPr>
          <w:rFonts w:cs="Arial"/>
          <w:szCs w:val="14"/>
        </w:rPr>
        <w:t xml:space="preserve">. </w:t>
      </w:r>
    </w:p>
    <w:p w14:paraId="4E96D058" w14:textId="528F6E1A" w:rsidR="00E26286" w:rsidRPr="005A0809" w:rsidRDefault="00AB1917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 xml:space="preserve">W przypadku wyrobów </w:t>
      </w:r>
      <w:r w:rsidR="001112A7">
        <w:rPr>
          <w:rFonts w:cs="Arial"/>
          <w:szCs w:val="14"/>
        </w:rPr>
        <w:t xml:space="preserve">akcyzowych </w:t>
      </w:r>
      <w:r w:rsidR="00433C7D" w:rsidRPr="005A0809">
        <w:rPr>
          <w:rFonts w:cs="Arial"/>
          <w:szCs w:val="14"/>
        </w:rPr>
        <w:t xml:space="preserve">objętych </w:t>
      </w:r>
      <w:r w:rsidRPr="005A0809">
        <w:rPr>
          <w:rFonts w:cs="Arial"/>
          <w:szCs w:val="14"/>
        </w:rPr>
        <w:t xml:space="preserve">zerową stawką podatku akcyzowego wpisuje się </w:t>
      </w:r>
      <w:r w:rsidR="00F614A3" w:rsidRPr="005A0809">
        <w:rPr>
          <w:rFonts w:cs="Arial"/>
          <w:szCs w:val="14"/>
        </w:rPr>
        <w:t>0</w:t>
      </w:r>
      <w:r w:rsidRPr="005A0809">
        <w:rPr>
          <w:rFonts w:cs="Arial"/>
          <w:szCs w:val="14"/>
        </w:rPr>
        <w:t xml:space="preserve">. </w:t>
      </w:r>
    </w:p>
    <w:p w14:paraId="0AC3AEB7" w14:textId="77777777" w:rsidR="0053583D" w:rsidRPr="005A0809" w:rsidRDefault="0053583D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>Kwot</w:t>
      </w:r>
      <w:r w:rsidR="005A2CDC" w:rsidRPr="005A0809">
        <w:rPr>
          <w:rFonts w:cs="Arial"/>
          <w:szCs w:val="14"/>
        </w:rPr>
        <w:t>y</w:t>
      </w:r>
      <w:r w:rsidRPr="005A0809">
        <w:rPr>
          <w:rFonts w:cs="Arial"/>
          <w:szCs w:val="14"/>
        </w:rPr>
        <w:t xml:space="preserve"> podatk</w:t>
      </w:r>
      <w:r w:rsidR="005A2CDC" w:rsidRPr="005A0809">
        <w:rPr>
          <w:rFonts w:cs="Arial"/>
          <w:szCs w:val="14"/>
        </w:rPr>
        <w:t>ów</w:t>
      </w:r>
      <w:r w:rsidRPr="005A0809">
        <w:rPr>
          <w:rFonts w:cs="Arial"/>
          <w:szCs w:val="14"/>
        </w:rPr>
        <w:t xml:space="preserve">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14:paraId="6DF15D36" w14:textId="77777777" w:rsidR="00AC47E4" w:rsidRPr="005A0809" w:rsidRDefault="00AC47E4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>Do możliwości stosowania zwolnienia mają zastosowanie warunki określone w art. 163c ustawy.</w:t>
      </w:r>
    </w:p>
    <w:p w14:paraId="7A8A48AF" w14:textId="77777777" w:rsidR="00721407" w:rsidRPr="005A0809" w:rsidRDefault="00721407" w:rsidP="005A0809">
      <w:pPr>
        <w:pStyle w:val="Akapitzlist"/>
        <w:numPr>
          <w:ilvl w:val="0"/>
          <w:numId w:val="2"/>
        </w:numPr>
        <w:ind w:left="142" w:right="113" w:hanging="284"/>
        <w:jc w:val="both"/>
        <w:rPr>
          <w:color w:val="000000"/>
          <w:szCs w:val="14"/>
        </w:rPr>
      </w:pPr>
      <w:r w:rsidRPr="005A0809">
        <w:rPr>
          <w:color w:val="000000"/>
          <w:szCs w:val="14"/>
        </w:rPr>
        <w:t xml:space="preserve">Numer PESEL należy </w:t>
      </w:r>
      <w:r w:rsidRPr="005A0809">
        <w:rPr>
          <w:szCs w:val="14"/>
        </w:rPr>
        <w:t xml:space="preserve">podać w przypadku osób fizycznych </w:t>
      </w:r>
      <w:r w:rsidR="00E36025" w:rsidRPr="005A0809">
        <w:rPr>
          <w:color w:val="000000"/>
          <w:szCs w:val="14"/>
        </w:rPr>
        <w:t>niebędących zarejestrowanymi podatnikami podatku od towarów i usług</w:t>
      </w:r>
      <w:r w:rsidR="005A0809">
        <w:rPr>
          <w:color w:val="000000"/>
          <w:szCs w:val="14"/>
        </w:rPr>
        <w:t xml:space="preserve"> </w:t>
      </w:r>
      <w:r w:rsidR="00E36025" w:rsidRPr="005A0809">
        <w:rPr>
          <w:color w:val="000000"/>
          <w:szCs w:val="14"/>
        </w:rPr>
        <w:t xml:space="preserve">lub </w:t>
      </w:r>
      <w:r w:rsidRPr="005A0809">
        <w:rPr>
          <w:color w:val="000000"/>
          <w:szCs w:val="14"/>
        </w:rPr>
        <w:t>nieprowadzą</w:t>
      </w:r>
      <w:r w:rsidR="00E36025" w:rsidRPr="005A0809">
        <w:rPr>
          <w:color w:val="000000"/>
          <w:szCs w:val="14"/>
        </w:rPr>
        <w:t>cych działalności gospodarczej</w:t>
      </w:r>
      <w:r w:rsidRPr="005A0809">
        <w:rPr>
          <w:color w:val="000000"/>
          <w:szCs w:val="14"/>
        </w:rPr>
        <w:t>.</w:t>
      </w:r>
    </w:p>
    <w:p w14:paraId="2613684C" w14:textId="77777777" w:rsidR="00721407" w:rsidRPr="005A0809" w:rsidRDefault="00721407" w:rsidP="00655299">
      <w:pPr>
        <w:pStyle w:val="Akapitzlist"/>
        <w:tabs>
          <w:tab w:val="left" w:pos="10080"/>
        </w:tabs>
        <w:ind w:left="426"/>
        <w:jc w:val="both"/>
        <w:rPr>
          <w:rFonts w:cs="Arial"/>
          <w:szCs w:val="14"/>
        </w:rPr>
      </w:pPr>
    </w:p>
    <w:p w14:paraId="5194F5DD" w14:textId="77777777" w:rsidR="006310C8" w:rsidRPr="005A0809" w:rsidRDefault="006310C8" w:rsidP="00655299">
      <w:pPr>
        <w:tabs>
          <w:tab w:val="left" w:pos="3343"/>
        </w:tabs>
        <w:ind w:left="352" w:hanging="352"/>
        <w:jc w:val="center"/>
        <w:rPr>
          <w:rFonts w:cs="Arial"/>
          <w:b/>
          <w:color w:val="000000"/>
          <w:szCs w:val="14"/>
        </w:rPr>
      </w:pPr>
      <w:r w:rsidRPr="005A0809">
        <w:rPr>
          <w:rFonts w:cs="Arial"/>
          <w:b/>
          <w:color w:val="000000"/>
          <w:szCs w:val="14"/>
        </w:rPr>
        <w:t>Pouczeni</w:t>
      </w:r>
      <w:r w:rsidR="00A3380D" w:rsidRPr="005A0809">
        <w:rPr>
          <w:rFonts w:cs="Arial"/>
          <w:b/>
          <w:color w:val="000000"/>
          <w:szCs w:val="14"/>
        </w:rPr>
        <w:t>e</w:t>
      </w:r>
    </w:p>
    <w:p w14:paraId="5AA8F959" w14:textId="77777777" w:rsidR="000D343C" w:rsidRPr="005A0809" w:rsidRDefault="006310C8" w:rsidP="00655299">
      <w:pPr>
        <w:ind w:left="113"/>
        <w:jc w:val="both"/>
        <w:rPr>
          <w:color w:val="000000"/>
          <w:szCs w:val="14"/>
        </w:rPr>
      </w:pPr>
      <w:r w:rsidRPr="005A0809">
        <w:rPr>
          <w:rFonts w:cs="Arial"/>
          <w:color w:val="000000"/>
          <w:szCs w:val="14"/>
        </w:rPr>
        <w:t>Za podanie nieprawdy lub zatajenie prawdy i przez to narażenie podatku na uszczuplenie</w:t>
      </w:r>
      <w:r w:rsidR="003425FC" w:rsidRPr="005A0809">
        <w:rPr>
          <w:rFonts w:cs="Arial"/>
          <w:color w:val="000000"/>
          <w:szCs w:val="14"/>
        </w:rPr>
        <w:t xml:space="preserve"> </w:t>
      </w:r>
      <w:r w:rsidRPr="005A0809">
        <w:rPr>
          <w:rFonts w:cs="Arial"/>
          <w:color w:val="000000"/>
          <w:szCs w:val="14"/>
        </w:rPr>
        <w:t>grozi odpowiedzialność przewidziana w Kodeksie karnym skarbowym.</w:t>
      </w:r>
    </w:p>
    <w:sectPr w:rsidR="000D343C" w:rsidRPr="005A0809" w:rsidSect="00742F3F">
      <w:footerReference w:type="default" r:id="rId16"/>
      <w:pgSz w:w="11906" w:h="16838" w:code="9"/>
      <w:pgMar w:top="1134" w:right="424" w:bottom="1418" w:left="91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99E1B" w16cid:durableId="2478635C"/>
  <w16cid:commentId w16cid:paraId="71548952" w16cid:durableId="24786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8993F" w14:textId="77777777" w:rsidR="007D6A5F" w:rsidRDefault="007D6A5F">
      <w:r>
        <w:separator/>
      </w:r>
    </w:p>
  </w:endnote>
  <w:endnote w:type="continuationSeparator" w:id="0">
    <w:p w14:paraId="06FEA5B4" w14:textId="77777777" w:rsidR="007D6A5F" w:rsidRDefault="007D6A5F">
      <w:r>
        <w:continuationSeparator/>
      </w:r>
    </w:p>
  </w:endnote>
  <w:endnote w:type="continuationNotice" w:id="1">
    <w:p w14:paraId="77B47EBA" w14:textId="77777777" w:rsidR="007D6A5F" w:rsidRDefault="007D6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0EF8" w14:textId="77777777" w:rsidR="00680E95" w:rsidRDefault="00680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7317"/>
      <w:gridCol w:w="1434"/>
      <w:gridCol w:w="747"/>
    </w:tblGrid>
    <w:tr w:rsidR="004C474F" w14:paraId="41D5F371" w14:textId="77777777" w:rsidTr="007B29AE">
      <w:trPr>
        <w:trHeight w:hRule="exact" w:val="340"/>
      </w:trPr>
      <w:tc>
        <w:tcPr>
          <w:tcW w:w="6946" w:type="dxa"/>
          <w:tcBorders>
            <w:right w:val="single" w:sz="4" w:space="0" w:color="auto"/>
          </w:tcBorders>
        </w:tcPr>
        <w:p w14:paraId="0A5D2448" w14:textId="77777777" w:rsidR="004C474F" w:rsidRDefault="004C474F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458EA3" w14:textId="77777777" w:rsidR="004C474F" w:rsidRPr="00154F96" w:rsidRDefault="004C474F" w:rsidP="009D4E5B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>
            <w:rPr>
              <w:sz w:val="24"/>
              <w:szCs w:val="24"/>
            </w:rPr>
            <w:t>KZ</w:t>
          </w:r>
          <w:r w:rsidRPr="00154F96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3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7DCAB3" w14:textId="77777777" w:rsidR="004C474F" w:rsidRPr="00154F96" w:rsidRDefault="004C474F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47E91BA7" w14:textId="77777777" w:rsidR="004C474F" w:rsidRDefault="004C47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8065"/>
      <w:gridCol w:w="1408"/>
      <w:gridCol w:w="733"/>
    </w:tblGrid>
    <w:tr w:rsidR="004C474F" w14:paraId="3A4FB387" w14:textId="77777777" w:rsidTr="007B29AE">
      <w:trPr>
        <w:trHeight w:hRule="exact" w:val="340"/>
      </w:trPr>
      <w:tc>
        <w:tcPr>
          <w:tcW w:w="7797" w:type="dxa"/>
          <w:tcBorders>
            <w:right w:val="single" w:sz="4" w:space="0" w:color="auto"/>
          </w:tcBorders>
        </w:tcPr>
        <w:p w14:paraId="0B44ED97" w14:textId="77777777" w:rsidR="004C474F" w:rsidRDefault="004C474F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5B7C77" w14:textId="77777777" w:rsidR="004C474F" w:rsidRDefault="004C474F" w:rsidP="009800BE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color w:val="000000"/>
              <w:vertAlign w:val="subscript"/>
            </w:rPr>
            <w:t>(</w:t>
          </w:r>
          <w:r>
            <w:rPr>
              <w:b w:val="0"/>
              <w:color w:val="000000"/>
              <w:vertAlign w:val="subscript"/>
            </w:rPr>
            <w:t>3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C2CD6D" w14:textId="77777777" w:rsidR="004C474F" w:rsidRDefault="004C474F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1EA70F39" w14:textId="77777777" w:rsidR="004C474F" w:rsidRDefault="004C474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0"/>
      <w:gridCol w:w="719"/>
      <w:gridCol w:w="12360"/>
    </w:tblGrid>
    <w:tr w:rsidR="004C474F" w14:paraId="3204C7C4" w14:textId="77777777" w:rsidTr="003F72D5">
      <w:trPr>
        <w:trHeight w:hRule="exact" w:val="340"/>
      </w:trPr>
      <w:tc>
        <w:tcPr>
          <w:tcW w:w="1361" w:type="dxa"/>
          <w:tcBorders>
            <w:bottom w:val="single" w:sz="4" w:space="0" w:color="auto"/>
            <w:right w:val="single" w:sz="4" w:space="0" w:color="auto"/>
          </w:tcBorders>
        </w:tcPr>
        <w:p w14:paraId="04E70CF2" w14:textId="77777777" w:rsidR="004C474F" w:rsidRDefault="004C474F" w:rsidP="009D4E5B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3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E85530" w14:textId="77777777" w:rsidR="004C474F" w:rsidRDefault="004C474F" w:rsidP="009800BE">
          <w:pPr>
            <w:pStyle w:val="Stopka"/>
            <w:jc w:val="center"/>
          </w:pPr>
          <w:r w:rsidRPr="00C86AD4">
            <w:rPr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3</w:t>
          </w:r>
        </w:p>
      </w:tc>
      <w:tc>
        <w:tcPr>
          <w:tcW w:w="1219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218F1E6" w14:textId="77777777" w:rsidR="004C474F" w:rsidRDefault="004C474F">
          <w:pPr>
            <w:pStyle w:val="Stopka-AKC3-NR"/>
            <w:rPr>
              <w:b w:val="0"/>
              <w:vertAlign w:val="subscript"/>
            </w:rPr>
          </w:pPr>
        </w:p>
      </w:tc>
    </w:tr>
  </w:tbl>
  <w:p w14:paraId="7C70816B" w14:textId="77777777" w:rsidR="004C474F" w:rsidRDefault="004C474F">
    <w:pPr>
      <w:pStyle w:val="Stopka"/>
    </w:pPr>
  </w:p>
  <w:p w14:paraId="0321D033" w14:textId="77777777" w:rsidR="004C474F" w:rsidRDefault="004C474F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4C474F" w14:paraId="0D0B6BB8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112D5098" w14:textId="77777777" w:rsidR="004C474F" w:rsidRDefault="004C474F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27997A9" w14:textId="77777777" w:rsidR="004C474F" w:rsidRDefault="004C474F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DBBE9F6" w14:textId="77777777" w:rsidR="004C474F" w:rsidRDefault="004C474F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0A303429" w14:textId="77777777" w:rsidR="004C474F" w:rsidRDefault="004C4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58699" w14:textId="77777777" w:rsidR="007D6A5F" w:rsidRDefault="007D6A5F">
      <w:r>
        <w:separator/>
      </w:r>
    </w:p>
  </w:footnote>
  <w:footnote w:type="continuationSeparator" w:id="0">
    <w:p w14:paraId="6DBBF2CA" w14:textId="77777777" w:rsidR="007D6A5F" w:rsidRDefault="007D6A5F">
      <w:r>
        <w:continuationSeparator/>
      </w:r>
    </w:p>
  </w:footnote>
  <w:footnote w:type="continuationNotice" w:id="1">
    <w:p w14:paraId="5BFE7A23" w14:textId="77777777" w:rsidR="007D6A5F" w:rsidRDefault="007D6A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3D16" w14:textId="77777777" w:rsidR="00680E95" w:rsidRDefault="00680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9498"/>
    </w:tblGrid>
    <w:tr w:rsidR="004C474F" w14:paraId="0619C96D" w14:textId="77777777" w:rsidTr="00742F3F">
      <w:trPr>
        <w:trHeight w:val="281"/>
      </w:trPr>
      <w:tc>
        <w:tcPr>
          <w:tcW w:w="9498" w:type="dxa"/>
          <w:tcBorders>
            <w:bottom w:val="single" w:sz="8" w:space="0" w:color="auto"/>
          </w:tcBorders>
        </w:tcPr>
        <w:p w14:paraId="2A35E64E" w14:textId="087E76CA" w:rsidR="004C474F" w:rsidRDefault="004C474F" w:rsidP="00144499">
          <w:pPr>
            <w:pStyle w:val="Polajasne"/>
            <w:ind w:firstLine="34"/>
            <w:jc w:val="right"/>
            <w:rPr>
              <w:sz w:val="12"/>
              <w:szCs w:val="12"/>
            </w:rPr>
          </w:pPr>
          <w:bookmarkStart w:id="0" w:name="_GoBack"/>
          <w:bookmarkEnd w:id="0"/>
          <w:r>
            <w:rPr>
              <w:bCs/>
              <w:sz w:val="12"/>
              <w:szCs w:val="12"/>
            </w:rPr>
            <w:t xml:space="preserve">            </w:t>
          </w:r>
          <w:r>
            <w:rPr>
              <w:sz w:val="12"/>
              <w:szCs w:val="12"/>
            </w:rPr>
            <w:t xml:space="preserve">  </w:t>
          </w:r>
        </w:p>
        <w:p w14:paraId="70D11972" w14:textId="77777777" w:rsidR="004C474F" w:rsidRPr="00D4228C" w:rsidRDefault="004C474F" w:rsidP="009800BE">
          <w:pPr>
            <w:pStyle w:val="Polajasne"/>
            <w:ind w:hanging="108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</w:p>
        <w:p w14:paraId="20CA25D3" w14:textId="77777777" w:rsidR="004C474F" w:rsidRPr="002866A2" w:rsidRDefault="004C474F" w:rsidP="00144499">
          <w:pPr>
            <w:pStyle w:val="Polajasne"/>
            <w:ind w:left="-108" w:firstLine="318"/>
            <w:jc w:val="right"/>
            <w:rPr>
              <w:b/>
              <w:szCs w:val="14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2866A2">
            <w:rPr>
              <w:b/>
              <w:szCs w:val="14"/>
            </w:rPr>
            <w:t xml:space="preserve">    </w:t>
          </w:r>
        </w:p>
      </w:tc>
    </w:tr>
  </w:tbl>
  <w:p w14:paraId="26510FCC" w14:textId="77777777" w:rsidR="004C474F" w:rsidRPr="00144499" w:rsidRDefault="004C474F" w:rsidP="00144499">
    <w:pPr>
      <w:pStyle w:val="Nagwek"/>
      <w:tabs>
        <w:tab w:val="clear" w:pos="4536"/>
        <w:tab w:val="clear" w:pos="9072"/>
        <w:tab w:val="left" w:pos="294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tblInd w:w="142" w:type="dxa"/>
      <w:tblLayout w:type="fixed"/>
      <w:tblLook w:val="01E0" w:firstRow="1" w:lastRow="1" w:firstColumn="1" w:lastColumn="1" w:noHBand="0" w:noVBand="0"/>
    </w:tblPr>
    <w:tblGrid>
      <w:gridCol w:w="10064"/>
    </w:tblGrid>
    <w:tr w:rsidR="004C474F" w14:paraId="7BACADD5" w14:textId="77777777" w:rsidTr="00742F3F">
      <w:trPr>
        <w:trHeight w:val="659"/>
      </w:trPr>
      <w:tc>
        <w:tcPr>
          <w:tcW w:w="10064" w:type="dxa"/>
          <w:tcBorders>
            <w:bottom w:val="single" w:sz="8" w:space="0" w:color="auto"/>
          </w:tcBorders>
        </w:tcPr>
        <w:p w14:paraId="4CD84BB9" w14:textId="77777777" w:rsidR="004C474F" w:rsidRDefault="004C474F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 </w:t>
          </w:r>
        </w:p>
        <w:p w14:paraId="20DDDAE4" w14:textId="77777777" w:rsidR="004C474F" w:rsidRDefault="004C474F" w:rsidP="00AB2BF2">
          <w:pPr>
            <w:pStyle w:val="Polajasne"/>
            <w:rPr>
              <w:sz w:val="12"/>
              <w:szCs w:val="12"/>
            </w:rPr>
          </w:pPr>
        </w:p>
        <w:p w14:paraId="7A2318C4" w14:textId="77777777" w:rsidR="004C474F" w:rsidRPr="009800BE" w:rsidRDefault="004C474F" w:rsidP="00E32A2C">
          <w:pPr>
            <w:pStyle w:val="Polajasne"/>
            <w:tabs>
              <w:tab w:val="right" w:pos="9848"/>
            </w:tabs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sz w:val="12"/>
              <w:szCs w:val="12"/>
            </w:rPr>
            <w:tab/>
          </w:r>
        </w:p>
        <w:p w14:paraId="2F7A2365" w14:textId="77777777" w:rsidR="004C474F" w:rsidRPr="00D4228C" w:rsidRDefault="004C474F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14:paraId="2A95C3E9" w14:textId="77777777" w:rsidR="004C474F" w:rsidRPr="00421C0F" w:rsidRDefault="004C474F">
    <w:pPr>
      <w:pStyle w:val="Nagwek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567" w:type="dxa"/>
      <w:tblLayout w:type="fixed"/>
      <w:tblLook w:val="01E0" w:firstRow="1" w:lastRow="1" w:firstColumn="1" w:lastColumn="1" w:noHBand="0" w:noVBand="0"/>
    </w:tblPr>
    <w:tblGrid>
      <w:gridCol w:w="14742"/>
    </w:tblGrid>
    <w:tr w:rsidR="004C474F" w14:paraId="200BD2D9" w14:textId="77777777" w:rsidTr="00742F3F">
      <w:trPr>
        <w:trHeight w:val="256"/>
      </w:trPr>
      <w:tc>
        <w:tcPr>
          <w:tcW w:w="14742" w:type="dxa"/>
          <w:tcBorders>
            <w:bottom w:val="single" w:sz="8" w:space="0" w:color="auto"/>
          </w:tcBorders>
          <w:vAlign w:val="center"/>
        </w:tcPr>
        <w:p w14:paraId="31C163CC" w14:textId="77777777" w:rsidR="004C474F" w:rsidRPr="009800BE" w:rsidRDefault="004C474F" w:rsidP="009800BE">
          <w:pPr>
            <w:pStyle w:val="Polajasne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631E64BF" w14:textId="77777777" w:rsidR="004C474F" w:rsidRPr="00D4228C" w:rsidRDefault="004C474F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 xml:space="preserve">   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14:paraId="00A4920C" w14:textId="77777777" w:rsidR="004C474F" w:rsidRPr="00421C0F" w:rsidRDefault="004C474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C85"/>
    <w:multiLevelType w:val="hybridMultilevel"/>
    <w:tmpl w:val="B47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6145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D78"/>
    <w:rsid w:val="00000E8A"/>
    <w:rsid w:val="00015632"/>
    <w:rsid w:val="00017227"/>
    <w:rsid w:val="00017A27"/>
    <w:rsid w:val="000213DE"/>
    <w:rsid w:val="0002196F"/>
    <w:rsid w:val="00022AB4"/>
    <w:rsid w:val="00026C49"/>
    <w:rsid w:val="00036E30"/>
    <w:rsid w:val="00041A1B"/>
    <w:rsid w:val="00042DD9"/>
    <w:rsid w:val="00043F15"/>
    <w:rsid w:val="00045F19"/>
    <w:rsid w:val="000466CD"/>
    <w:rsid w:val="0005049E"/>
    <w:rsid w:val="00050C6F"/>
    <w:rsid w:val="00052737"/>
    <w:rsid w:val="00054328"/>
    <w:rsid w:val="000617BC"/>
    <w:rsid w:val="000626D4"/>
    <w:rsid w:val="00063CD9"/>
    <w:rsid w:val="00063FCA"/>
    <w:rsid w:val="000668EF"/>
    <w:rsid w:val="00073D6E"/>
    <w:rsid w:val="00075D2D"/>
    <w:rsid w:val="0007639D"/>
    <w:rsid w:val="00077954"/>
    <w:rsid w:val="00081852"/>
    <w:rsid w:val="0008243C"/>
    <w:rsid w:val="00084147"/>
    <w:rsid w:val="00085596"/>
    <w:rsid w:val="00086D8A"/>
    <w:rsid w:val="00090C07"/>
    <w:rsid w:val="00091019"/>
    <w:rsid w:val="000921F8"/>
    <w:rsid w:val="0009763C"/>
    <w:rsid w:val="000A0D16"/>
    <w:rsid w:val="000A7355"/>
    <w:rsid w:val="000A7594"/>
    <w:rsid w:val="000B0E11"/>
    <w:rsid w:val="000B40D3"/>
    <w:rsid w:val="000B5BE4"/>
    <w:rsid w:val="000C21AE"/>
    <w:rsid w:val="000C3E25"/>
    <w:rsid w:val="000C4E25"/>
    <w:rsid w:val="000C5C80"/>
    <w:rsid w:val="000C78FB"/>
    <w:rsid w:val="000D343C"/>
    <w:rsid w:val="000D3AA3"/>
    <w:rsid w:val="000D4294"/>
    <w:rsid w:val="000E615F"/>
    <w:rsid w:val="000E6D66"/>
    <w:rsid w:val="000E71D0"/>
    <w:rsid w:val="000F14AC"/>
    <w:rsid w:val="000F1594"/>
    <w:rsid w:val="000F3515"/>
    <w:rsid w:val="000F7CEE"/>
    <w:rsid w:val="000F7CF6"/>
    <w:rsid w:val="001029F0"/>
    <w:rsid w:val="0010446C"/>
    <w:rsid w:val="00107E30"/>
    <w:rsid w:val="001112A7"/>
    <w:rsid w:val="0011552F"/>
    <w:rsid w:val="00117217"/>
    <w:rsid w:val="00121911"/>
    <w:rsid w:val="00123061"/>
    <w:rsid w:val="001231BF"/>
    <w:rsid w:val="0012690D"/>
    <w:rsid w:val="00131570"/>
    <w:rsid w:val="00131D75"/>
    <w:rsid w:val="00131E3C"/>
    <w:rsid w:val="0013292E"/>
    <w:rsid w:val="00137FF6"/>
    <w:rsid w:val="00142006"/>
    <w:rsid w:val="001425A4"/>
    <w:rsid w:val="00144499"/>
    <w:rsid w:val="00144FFB"/>
    <w:rsid w:val="00146C6A"/>
    <w:rsid w:val="00152830"/>
    <w:rsid w:val="00154F96"/>
    <w:rsid w:val="00155C32"/>
    <w:rsid w:val="00166D93"/>
    <w:rsid w:val="00171ED6"/>
    <w:rsid w:val="001744BB"/>
    <w:rsid w:val="00176141"/>
    <w:rsid w:val="0017706C"/>
    <w:rsid w:val="001833F8"/>
    <w:rsid w:val="001835AE"/>
    <w:rsid w:val="001860C8"/>
    <w:rsid w:val="001907B9"/>
    <w:rsid w:val="00194629"/>
    <w:rsid w:val="00194FE6"/>
    <w:rsid w:val="00195E55"/>
    <w:rsid w:val="00196607"/>
    <w:rsid w:val="00196A37"/>
    <w:rsid w:val="001B037E"/>
    <w:rsid w:val="001B21A5"/>
    <w:rsid w:val="001B3578"/>
    <w:rsid w:val="001B4677"/>
    <w:rsid w:val="001B7578"/>
    <w:rsid w:val="001C07FF"/>
    <w:rsid w:val="001C3442"/>
    <w:rsid w:val="001C458D"/>
    <w:rsid w:val="001C5739"/>
    <w:rsid w:val="001C65E4"/>
    <w:rsid w:val="001C6E52"/>
    <w:rsid w:val="001D30F3"/>
    <w:rsid w:val="001D57F4"/>
    <w:rsid w:val="001D7D56"/>
    <w:rsid w:val="001E0C71"/>
    <w:rsid w:val="001E77D6"/>
    <w:rsid w:val="001E78AC"/>
    <w:rsid w:val="001F052B"/>
    <w:rsid w:val="001F0989"/>
    <w:rsid w:val="001F5D60"/>
    <w:rsid w:val="001F5F0E"/>
    <w:rsid w:val="001F72E1"/>
    <w:rsid w:val="00204880"/>
    <w:rsid w:val="00214AA5"/>
    <w:rsid w:val="00217328"/>
    <w:rsid w:val="00220F09"/>
    <w:rsid w:val="002223E4"/>
    <w:rsid w:val="0022304D"/>
    <w:rsid w:val="002240C3"/>
    <w:rsid w:val="00225C64"/>
    <w:rsid w:val="0023281B"/>
    <w:rsid w:val="00235D01"/>
    <w:rsid w:val="002368A8"/>
    <w:rsid w:val="00246338"/>
    <w:rsid w:val="00247340"/>
    <w:rsid w:val="002604F5"/>
    <w:rsid w:val="002638EF"/>
    <w:rsid w:val="00263900"/>
    <w:rsid w:val="00263939"/>
    <w:rsid w:val="00271251"/>
    <w:rsid w:val="00273911"/>
    <w:rsid w:val="002811D1"/>
    <w:rsid w:val="00284D7A"/>
    <w:rsid w:val="002866A2"/>
    <w:rsid w:val="00287403"/>
    <w:rsid w:val="00290A03"/>
    <w:rsid w:val="002925BC"/>
    <w:rsid w:val="002928AF"/>
    <w:rsid w:val="00293DAC"/>
    <w:rsid w:val="002951FB"/>
    <w:rsid w:val="00297D36"/>
    <w:rsid w:val="002A44C5"/>
    <w:rsid w:val="002B5D53"/>
    <w:rsid w:val="002C34D3"/>
    <w:rsid w:val="002D0EE3"/>
    <w:rsid w:val="002D1A57"/>
    <w:rsid w:val="002E0CBC"/>
    <w:rsid w:val="002E600E"/>
    <w:rsid w:val="002E7D16"/>
    <w:rsid w:val="002F0C77"/>
    <w:rsid w:val="002F2E21"/>
    <w:rsid w:val="002F36C1"/>
    <w:rsid w:val="002F43FF"/>
    <w:rsid w:val="00301C15"/>
    <w:rsid w:val="00303364"/>
    <w:rsid w:val="003050CE"/>
    <w:rsid w:val="00310601"/>
    <w:rsid w:val="003120F9"/>
    <w:rsid w:val="0031271B"/>
    <w:rsid w:val="0031496B"/>
    <w:rsid w:val="00320029"/>
    <w:rsid w:val="00324E58"/>
    <w:rsid w:val="0032524A"/>
    <w:rsid w:val="00325715"/>
    <w:rsid w:val="00335604"/>
    <w:rsid w:val="003379C4"/>
    <w:rsid w:val="0034224C"/>
    <w:rsid w:val="003425FC"/>
    <w:rsid w:val="00352F79"/>
    <w:rsid w:val="0035546D"/>
    <w:rsid w:val="00355A5F"/>
    <w:rsid w:val="0036494D"/>
    <w:rsid w:val="00365372"/>
    <w:rsid w:val="00373D7A"/>
    <w:rsid w:val="00375E7F"/>
    <w:rsid w:val="00377697"/>
    <w:rsid w:val="003808F3"/>
    <w:rsid w:val="00380C39"/>
    <w:rsid w:val="0038380D"/>
    <w:rsid w:val="00383B4D"/>
    <w:rsid w:val="0039003D"/>
    <w:rsid w:val="003903A2"/>
    <w:rsid w:val="0039159A"/>
    <w:rsid w:val="00393365"/>
    <w:rsid w:val="0039738B"/>
    <w:rsid w:val="00397D70"/>
    <w:rsid w:val="003A5D8F"/>
    <w:rsid w:val="003A6EA3"/>
    <w:rsid w:val="003B1B67"/>
    <w:rsid w:val="003B3908"/>
    <w:rsid w:val="003B74BD"/>
    <w:rsid w:val="003C13EF"/>
    <w:rsid w:val="003C1C10"/>
    <w:rsid w:val="003C622A"/>
    <w:rsid w:val="003C7F0C"/>
    <w:rsid w:val="003E789E"/>
    <w:rsid w:val="003F1DB8"/>
    <w:rsid w:val="003F526F"/>
    <w:rsid w:val="003F5656"/>
    <w:rsid w:val="003F694E"/>
    <w:rsid w:val="003F72D5"/>
    <w:rsid w:val="003F756B"/>
    <w:rsid w:val="003F79F6"/>
    <w:rsid w:val="00400901"/>
    <w:rsid w:val="00400A96"/>
    <w:rsid w:val="004011F4"/>
    <w:rsid w:val="00402279"/>
    <w:rsid w:val="004022FF"/>
    <w:rsid w:val="00411DF4"/>
    <w:rsid w:val="00412FEC"/>
    <w:rsid w:val="00420180"/>
    <w:rsid w:val="00420865"/>
    <w:rsid w:val="00421C0F"/>
    <w:rsid w:val="0042556F"/>
    <w:rsid w:val="00425899"/>
    <w:rsid w:val="00427E5A"/>
    <w:rsid w:val="00431554"/>
    <w:rsid w:val="00433C7D"/>
    <w:rsid w:val="004347A8"/>
    <w:rsid w:val="00437028"/>
    <w:rsid w:val="00440D98"/>
    <w:rsid w:val="00444D16"/>
    <w:rsid w:val="0045097D"/>
    <w:rsid w:val="004527D3"/>
    <w:rsid w:val="0046129D"/>
    <w:rsid w:val="004615E7"/>
    <w:rsid w:val="00464801"/>
    <w:rsid w:val="00466465"/>
    <w:rsid w:val="004707F3"/>
    <w:rsid w:val="004716CA"/>
    <w:rsid w:val="00473931"/>
    <w:rsid w:val="00474D48"/>
    <w:rsid w:val="00474F2F"/>
    <w:rsid w:val="004838A5"/>
    <w:rsid w:val="004845CB"/>
    <w:rsid w:val="0049187B"/>
    <w:rsid w:val="004936A4"/>
    <w:rsid w:val="004A2BD5"/>
    <w:rsid w:val="004A571F"/>
    <w:rsid w:val="004B0390"/>
    <w:rsid w:val="004B2CF6"/>
    <w:rsid w:val="004B3923"/>
    <w:rsid w:val="004B40E9"/>
    <w:rsid w:val="004C188E"/>
    <w:rsid w:val="004C474F"/>
    <w:rsid w:val="004C57CB"/>
    <w:rsid w:val="004D034A"/>
    <w:rsid w:val="004D408F"/>
    <w:rsid w:val="004D6486"/>
    <w:rsid w:val="004E04F3"/>
    <w:rsid w:val="004E1D6B"/>
    <w:rsid w:val="004E6BFC"/>
    <w:rsid w:val="004F47DA"/>
    <w:rsid w:val="00500F2D"/>
    <w:rsid w:val="00503465"/>
    <w:rsid w:val="00506872"/>
    <w:rsid w:val="00510438"/>
    <w:rsid w:val="00511351"/>
    <w:rsid w:val="00511B1F"/>
    <w:rsid w:val="00511EB5"/>
    <w:rsid w:val="00520EEC"/>
    <w:rsid w:val="0052103D"/>
    <w:rsid w:val="005320C2"/>
    <w:rsid w:val="0053564E"/>
    <w:rsid w:val="0053583D"/>
    <w:rsid w:val="00541F77"/>
    <w:rsid w:val="005431D2"/>
    <w:rsid w:val="005445B5"/>
    <w:rsid w:val="00550C24"/>
    <w:rsid w:val="005554AF"/>
    <w:rsid w:val="00555BA0"/>
    <w:rsid w:val="00557CC9"/>
    <w:rsid w:val="00557F4C"/>
    <w:rsid w:val="0056059E"/>
    <w:rsid w:val="0056520C"/>
    <w:rsid w:val="0056593C"/>
    <w:rsid w:val="005718CD"/>
    <w:rsid w:val="005767F4"/>
    <w:rsid w:val="0057791D"/>
    <w:rsid w:val="00581422"/>
    <w:rsid w:val="00582CFF"/>
    <w:rsid w:val="00584EAE"/>
    <w:rsid w:val="00585812"/>
    <w:rsid w:val="0058719F"/>
    <w:rsid w:val="005902FF"/>
    <w:rsid w:val="0059034C"/>
    <w:rsid w:val="005936E7"/>
    <w:rsid w:val="0059388E"/>
    <w:rsid w:val="00593CA1"/>
    <w:rsid w:val="00595ED1"/>
    <w:rsid w:val="0059677C"/>
    <w:rsid w:val="005A0809"/>
    <w:rsid w:val="005A0A01"/>
    <w:rsid w:val="005A2CDC"/>
    <w:rsid w:val="005A3347"/>
    <w:rsid w:val="005A5922"/>
    <w:rsid w:val="005B0C4F"/>
    <w:rsid w:val="005C3E78"/>
    <w:rsid w:val="005C5AEB"/>
    <w:rsid w:val="005C6694"/>
    <w:rsid w:val="005C7245"/>
    <w:rsid w:val="005C787F"/>
    <w:rsid w:val="005D0B28"/>
    <w:rsid w:val="005D4CD6"/>
    <w:rsid w:val="005D5D84"/>
    <w:rsid w:val="005D5F68"/>
    <w:rsid w:val="005E7236"/>
    <w:rsid w:val="0060086B"/>
    <w:rsid w:val="00601BC4"/>
    <w:rsid w:val="006030C5"/>
    <w:rsid w:val="00603C3D"/>
    <w:rsid w:val="006060DE"/>
    <w:rsid w:val="00606C0F"/>
    <w:rsid w:val="00607E85"/>
    <w:rsid w:val="0061018A"/>
    <w:rsid w:val="00614D52"/>
    <w:rsid w:val="00621CAF"/>
    <w:rsid w:val="00625C29"/>
    <w:rsid w:val="006310C8"/>
    <w:rsid w:val="00632174"/>
    <w:rsid w:val="006343D3"/>
    <w:rsid w:val="00637605"/>
    <w:rsid w:val="0064235C"/>
    <w:rsid w:val="006427AE"/>
    <w:rsid w:val="00655299"/>
    <w:rsid w:val="00660884"/>
    <w:rsid w:val="006618D0"/>
    <w:rsid w:val="00665E84"/>
    <w:rsid w:val="00666621"/>
    <w:rsid w:val="00673A24"/>
    <w:rsid w:val="00673A30"/>
    <w:rsid w:val="00675961"/>
    <w:rsid w:val="00676255"/>
    <w:rsid w:val="00680E95"/>
    <w:rsid w:val="0068168A"/>
    <w:rsid w:val="0068530A"/>
    <w:rsid w:val="00691161"/>
    <w:rsid w:val="00691EDF"/>
    <w:rsid w:val="00692021"/>
    <w:rsid w:val="006A0E68"/>
    <w:rsid w:val="006A5752"/>
    <w:rsid w:val="006B0C9A"/>
    <w:rsid w:val="006B3F18"/>
    <w:rsid w:val="006B62EF"/>
    <w:rsid w:val="006B6EDE"/>
    <w:rsid w:val="006C0080"/>
    <w:rsid w:val="006C11F6"/>
    <w:rsid w:val="006C3687"/>
    <w:rsid w:val="006C380D"/>
    <w:rsid w:val="006C4923"/>
    <w:rsid w:val="006C704A"/>
    <w:rsid w:val="006D1836"/>
    <w:rsid w:val="006D26BE"/>
    <w:rsid w:val="006D6F75"/>
    <w:rsid w:val="006E427C"/>
    <w:rsid w:val="006E61B3"/>
    <w:rsid w:val="007069B7"/>
    <w:rsid w:val="0071119E"/>
    <w:rsid w:val="007123BC"/>
    <w:rsid w:val="007143D2"/>
    <w:rsid w:val="00715920"/>
    <w:rsid w:val="00716532"/>
    <w:rsid w:val="00717379"/>
    <w:rsid w:val="007211F1"/>
    <w:rsid w:val="00721407"/>
    <w:rsid w:val="00725BAA"/>
    <w:rsid w:val="00726820"/>
    <w:rsid w:val="00727ACC"/>
    <w:rsid w:val="00730980"/>
    <w:rsid w:val="00733F76"/>
    <w:rsid w:val="0073407E"/>
    <w:rsid w:val="0073521E"/>
    <w:rsid w:val="007371AD"/>
    <w:rsid w:val="0074033F"/>
    <w:rsid w:val="00742F3F"/>
    <w:rsid w:val="007433F3"/>
    <w:rsid w:val="007446C8"/>
    <w:rsid w:val="00744D22"/>
    <w:rsid w:val="00747903"/>
    <w:rsid w:val="007518D1"/>
    <w:rsid w:val="0075406E"/>
    <w:rsid w:val="00754FE2"/>
    <w:rsid w:val="00761BCC"/>
    <w:rsid w:val="007628A7"/>
    <w:rsid w:val="007675E0"/>
    <w:rsid w:val="007705C2"/>
    <w:rsid w:val="00770E39"/>
    <w:rsid w:val="00773917"/>
    <w:rsid w:val="00781875"/>
    <w:rsid w:val="00782176"/>
    <w:rsid w:val="00782AC4"/>
    <w:rsid w:val="00784134"/>
    <w:rsid w:val="00787F81"/>
    <w:rsid w:val="00790F30"/>
    <w:rsid w:val="00792D34"/>
    <w:rsid w:val="007A270E"/>
    <w:rsid w:val="007A2C45"/>
    <w:rsid w:val="007A318B"/>
    <w:rsid w:val="007A4E60"/>
    <w:rsid w:val="007A52E4"/>
    <w:rsid w:val="007A56D8"/>
    <w:rsid w:val="007A5936"/>
    <w:rsid w:val="007A6911"/>
    <w:rsid w:val="007B03E4"/>
    <w:rsid w:val="007B041F"/>
    <w:rsid w:val="007B26A4"/>
    <w:rsid w:val="007B29AE"/>
    <w:rsid w:val="007B3691"/>
    <w:rsid w:val="007B39CD"/>
    <w:rsid w:val="007B3E65"/>
    <w:rsid w:val="007B4CD4"/>
    <w:rsid w:val="007C5C29"/>
    <w:rsid w:val="007D4F37"/>
    <w:rsid w:val="007D4F3B"/>
    <w:rsid w:val="007D52EF"/>
    <w:rsid w:val="007D6486"/>
    <w:rsid w:val="007D6A5F"/>
    <w:rsid w:val="007D7CE9"/>
    <w:rsid w:val="007E10BF"/>
    <w:rsid w:val="007E143F"/>
    <w:rsid w:val="007E4B8C"/>
    <w:rsid w:val="007E7135"/>
    <w:rsid w:val="007F23BD"/>
    <w:rsid w:val="007F2A08"/>
    <w:rsid w:val="0080133E"/>
    <w:rsid w:val="00811333"/>
    <w:rsid w:val="00811DCE"/>
    <w:rsid w:val="0081307D"/>
    <w:rsid w:val="008169E9"/>
    <w:rsid w:val="00817784"/>
    <w:rsid w:val="00827FF7"/>
    <w:rsid w:val="00832311"/>
    <w:rsid w:val="00832B34"/>
    <w:rsid w:val="00836BC6"/>
    <w:rsid w:val="00845288"/>
    <w:rsid w:val="00847CB7"/>
    <w:rsid w:val="0085206D"/>
    <w:rsid w:val="008541BE"/>
    <w:rsid w:val="00863AA4"/>
    <w:rsid w:val="0086489F"/>
    <w:rsid w:val="00865F6D"/>
    <w:rsid w:val="00866261"/>
    <w:rsid w:val="00866D7B"/>
    <w:rsid w:val="00873AF3"/>
    <w:rsid w:val="00875DFB"/>
    <w:rsid w:val="00876536"/>
    <w:rsid w:val="00876EA2"/>
    <w:rsid w:val="00890D0E"/>
    <w:rsid w:val="008937F3"/>
    <w:rsid w:val="008974F2"/>
    <w:rsid w:val="008A2448"/>
    <w:rsid w:val="008A466C"/>
    <w:rsid w:val="008B0728"/>
    <w:rsid w:val="008B199C"/>
    <w:rsid w:val="008B20FF"/>
    <w:rsid w:val="008B4DD7"/>
    <w:rsid w:val="008C04B6"/>
    <w:rsid w:val="008C072C"/>
    <w:rsid w:val="008C2F63"/>
    <w:rsid w:val="008C304C"/>
    <w:rsid w:val="008C3F92"/>
    <w:rsid w:val="008C49B3"/>
    <w:rsid w:val="008C58AC"/>
    <w:rsid w:val="008C7890"/>
    <w:rsid w:val="008D21EF"/>
    <w:rsid w:val="008D4C4C"/>
    <w:rsid w:val="008E1724"/>
    <w:rsid w:val="008E1B99"/>
    <w:rsid w:val="008E6212"/>
    <w:rsid w:val="008F5C42"/>
    <w:rsid w:val="008F62F1"/>
    <w:rsid w:val="008F6DCD"/>
    <w:rsid w:val="00900AB0"/>
    <w:rsid w:val="009042B5"/>
    <w:rsid w:val="00904B00"/>
    <w:rsid w:val="00906705"/>
    <w:rsid w:val="00907080"/>
    <w:rsid w:val="009110EA"/>
    <w:rsid w:val="00911278"/>
    <w:rsid w:val="0091193B"/>
    <w:rsid w:val="00911B20"/>
    <w:rsid w:val="009121A6"/>
    <w:rsid w:val="00913761"/>
    <w:rsid w:val="00913B57"/>
    <w:rsid w:val="00916582"/>
    <w:rsid w:val="00916717"/>
    <w:rsid w:val="00917330"/>
    <w:rsid w:val="00920ED2"/>
    <w:rsid w:val="00921A2B"/>
    <w:rsid w:val="009239F1"/>
    <w:rsid w:val="00926E18"/>
    <w:rsid w:val="00930A3D"/>
    <w:rsid w:val="009341AD"/>
    <w:rsid w:val="00935205"/>
    <w:rsid w:val="00941503"/>
    <w:rsid w:val="009514CA"/>
    <w:rsid w:val="009554B2"/>
    <w:rsid w:val="00955A32"/>
    <w:rsid w:val="00956164"/>
    <w:rsid w:val="00963482"/>
    <w:rsid w:val="009648C6"/>
    <w:rsid w:val="00965401"/>
    <w:rsid w:val="00965B90"/>
    <w:rsid w:val="00972B36"/>
    <w:rsid w:val="00975712"/>
    <w:rsid w:val="009800BE"/>
    <w:rsid w:val="009805CF"/>
    <w:rsid w:val="00981EA6"/>
    <w:rsid w:val="00983A5F"/>
    <w:rsid w:val="00987E41"/>
    <w:rsid w:val="00987FC4"/>
    <w:rsid w:val="00995FE7"/>
    <w:rsid w:val="00996D06"/>
    <w:rsid w:val="009A15B7"/>
    <w:rsid w:val="009A16ED"/>
    <w:rsid w:val="009A5074"/>
    <w:rsid w:val="009A6012"/>
    <w:rsid w:val="009A6BE7"/>
    <w:rsid w:val="009B237E"/>
    <w:rsid w:val="009B389F"/>
    <w:rsid w:val="009B5D47"/>
    <w:rsid w:val="009B6115"/>
    <w:rsid w:val="009C090D"/>
    <w:rsid w:val="009C497B"/>
    <w:rsid w:val="009C6DEB"/>
    <w:rsid w:val="009C7E2B"/>
    <w:rsid w:val="009D028A"/>
    <w:rsid w:val="009D1F52"/>
    <w:rsid w:val="009D4E5B"/>
    <w:rsid w:val="009E05A4"/>
    <w:rsid w:val="009E05BF"/>
    <w:rsid w:val="009F44AB"/>
    <w:rsid w:val="009F7A8C"/>
    <w:rsid w:val="00A0201A"/>
    <w:rsid w:val="00A0386D"/>
    <w:rsid w:val="00A12A0A"/>
    <w:rsid w:val="00A12B5A"/>
    <w:rsid w:val="00A14929"/>
    <w:rsid w:val="00A204B4"/>
    <w:rsid w:val="00A21CA4"/>
    <w:rsid w:val="00A21D23"/>
    <w:rsid w:val="00A308BB"/>
    <w:rsid w:val="00A32929"/>
    <w:rsid w:val="00A3380D"/>
    <w:rsid w:val="00A378E7"/>
    <w:rsid w:val="00A40033"/>
    <w:rsid w:val="00A40D7D"/>
    <w:rsid w:val="00A44F24"/>
    <w:rsid w:val="00A47DA5"/>
    <w:rsid w:val="00A5518D"/>
    <w:rsid w:val="00A551A2"/>
    <w:rsid w:val="00A56C34"/>
    <w:rsid w:val="00A63046"/>
    <w:rsid w:val="00A63787"/>
    <w:rsid w:val="00A64F0E"/>
    <w:rsid w:val="00A673A3"/>
    <w:rsid w:val="00A67D41"/>
    <w:rsid w:val="00A73307"/>
    <w:rsid w:val="00A7679F"/>
    <w:rsid w:val="00A772AB"/>
    <w:rsid w:val="00A772C0"/>
    <w:rsid w:val="00A77E07"/>
    <w:rsid w:val="00A77E4A"/>
    <w:rsid w:val="00A87E38"/>
    <w:rsid w:val="00A9755F"/>
    <w:rsid w:val="00AA183A"/>
    <w:rsid w:val="00AA1CCB"/>
    <w:rsid w:val="00AA4F80"/>
    <w:rsid w:val="00AA6321"/>
    <w:rsid w:val="00AB07D5"/>
    <w:rsid w:val="00AB0CB5"/>
    <w:rsid w:val="00AB1917"/>
    <w:rsid w:val="00AB1980"/>
    <w:rsid w:val="00AB2BF2"/>
    <w:rsid w:val="00AB7ADF"/>
    <w:rsid w:val="00AC2B4B"/>
    <w:rsid w:val="00AC47E4"/>
    <w:rsid w:val="00AC5676"/>
    <w:rsid w:val="00AD00E5"/>
    <w:rsid w:val="00AD025A"/>
    <w:rsid w:val="00AD67B5"/>
    <w:rsid w:val="00AD6B43"/>
    <w:rsid w:val="00AE5189"/>
    <w:rsid w:val="00AE56E5"/>
    <w:rsid w:val="00AF009B"/>
    <w:rsid w:val="00AF1205"/>
    <w:rsid w:val="00AF4529"/>
    <w:rsid w:val="00AF65D9"/>
    <w:rsid w:val="00AF7285"/>
    <w:rsid w:val="00AF768A"/>
    <w:rsid w:val="00AF777C"/>
    <w:rsid w:val="00B0178D"/>
    <w:rsid w:val="00B036D2"/>
    <w:rsid w:val="00B07F9E"/>
    <w:rsid w:val="00B1776D"/>
    <w:rsid w:val="00B2536E"/>
    <w:rsid w:val="00B320DB"/>
    <w:rsid w:val="00B40EC7"/>
    <w:rsid w:val="00B41B29"/>
    <w:rsid w:val="00B41EA4"/>
    <w:rsid w:val="00B4508D"/>
    <w:rsid w:val="00B45B5A"/>
    <w:rsid w:val="00B4616C"/>
    <w:rsid w:val="00B540B3"/>
    <w:rsid w:val="00B61204"/>
    <w:rsid w:val="00B63DFC"/>
    <w:rsid w:val="00B64B83"/>
    <w:rsid w:val="00B67BB3"/>
    <w:rsid w:val="00B71E94"/>
    <w:rsid w:val="00B74645"/>
    <w:rsid w:val="00B76D09"/>
    <w:rsid w:val="00B77D5C"/>
    <w:rsid w:val="00B8167F"/>
    <w:rsid w:val="00B92895"/>
    <w:rsid w:val="00B94ABD"/>
    <w:rsid w:val="00BA0467"/>
    <w:rsid w:val="00BA1041"/>
    <w:rsid w:val="00BA1711"/>
    <w:rsid w:val="00BA19E5"/>
    <w:rsid w:val="00BA54DA"/>
    <w:rsid w:val="00BB14C5"/>
    <w:rsid w:val="00BB3382"/>
    <w:rsid w:val="00BB57C9"/>
    <w:rsid w:val="00BB756D"/>
    <w:rsid w:val="00BB76B5"/>
    <w:rsid w:val="00BB78E0"/>
    <w:rsid w:val="00BC4358"/>
    <w:rsid w:val="00BC447B"/>
    <w:rsid w:val="00BD45A9"/>
    <w:rsid w:val="00BE14E2"/>
    <w:rsid w:val="00BE18DF"/>
    <w:rsid w:val="00BE3569"/>
    <w:rsid w:val="00BF06C1"/>
    <w:rsid w:val="00BF392E"/>
    <w:rsid w:val="00C04F21"/>
    <w:rsid w:val="00C115DC"/>
    <w:rsid w:val="00C132BD"/>
    <w:rsid w:val="00C24473"/>
    <w:rsid w:val="00C27A06"/>
    <w:rsid w:val="00C3231A"/>
    <w:rsid w:val="00C32990"/>
    <w:rsid w:val="00C34C4D"/>
    <w:rsid w:val="00C37AC1"/>
    <w:rsid w:val="00C40D4E"/>
    <w:rsid w:val="00C423A3"/>
    <w:rsid w:val="00C42716"/>
    <w:rsid w:val="00C439BD"/>
    <w:rsid w:val="00C46488"/>
    <w:rsid w:val="00C46AEB"/>
    <w:rsid w:val="00C472F6"/>
    <w:rsid w:val="00C509EF"/>
    <w:rsid w:val="00C50E29"/>
    <w:rsid w:val="00C51B4F"/>
    <w:rsid w:val="00C60CF7"/>
    <w:rsid w:val="00C627C9"/>
    <w:rsid w:val="00C638CD"/>
    <w:rsid w:val="00C64CE5"/>
    <w:rsid w:val="00C67C01"/>
    <w:rsid w:val="00C73092"/>
    <w:rsid w:val="00C732FB"/>
    <w:rsid w:val="00C76CD1"/>
    <w:rsid w:val="00C77B18"/>
    <w:rsid w:val="00C8073E"/>
    <w:rsid w:val="00C80855"/>
    <w:rsid w:val="00C860BE"/>
    <w:rsid w:val="00C86AD4"/>
    <w:rsid w:val="00C922C2"/>
    <w:rsid w:val="00C95D66"/>
    <w:rsid w:val="00C96DC9"/>
    <w:rsid w:val="00C97011"/>
    <w:rsid w:val="00C97689"/>
    <w:rsid w:val="00CA23B5"/>
    <w:rsid w:val="00CA283D"/>
    <w:rsid w:val="00CA53F1"/>
    <w:rsid w:val="00CA6F62"/>
    <w:rsid w:val="00CB2894"/>
    <w:rsid w:val="00CB5321"/>
    <w:rsid w:val="00CB6038"/>
    <w:rsid w:val="00CB731D"/>
    <w:rsid w:val="00CC0FC9"/>
    <w:rsid w:val="00CC2055"/>
    <w:rsid w:val="00CC71FC"/>
    <w:rsid w:val="00CD0294"/>
    <w:rsid w:val="00CD2D06"/>
    <w:rsid w:val="00CD7145"/>
    <w:rsid w:val="00CD7DA3"/>
    <w:rsid w:val="00CE18C7"/>
    <w:rsid w:val="00CE462B"/>
    <w:rsid w:val="00CE4FDF"/>
    <w:rsid w:val="00CF358C"/>
    <w:rsid w:val="00CF760A"/>
    <w:rsid w:val="00D01C13"/>
    <w:rsid w:val="00D01EB4"/>
    <w:rsid w:val="00D053F9"/>
    <w:rsid w:val="00D10085"/>
    <w:rsid w:val="00D1013F"/>
    <w:rsid w:val="00D13C59"/>
    <w:rsid w:val="00D15A1A"/>
    <w:rsid w:val="00D16A14"/>
    <w:rsid w:val="00D215F2"/>
    <w:rsid w:val="00D2511E"/>
    <w:rsid w:val="00D3222B"/>
    <w:rsid w:val="00D33548"/>
    <w:rsid w:val="00D36356"/>
    <w:rsid w:val="00D36D7A"/>
    <w:rsid w:val="00D4228C"/>
    <w:rsid w:val="00D44D87"/>
    <w:rsid w:val="00D81228"/>
    <w:rsid w:val="00D84F07"/>
    <w:rsid w:val="00D86B8C"/>
    <w:rsid w:val="00D94790"/>
    <w:rsid w:val="00D97568"/>
    <w:rsid w:val="00DA2120"/>
    <w:rsid w:val="00DA26EC"/>
    <w:rsid w:val="00DA6460"/>
    <w:rsid w:val="00DA65C6"/>
    <w:rsid w:val="00DA751C"/>
    <w:rsid w:val="00DB0B17"/>
    <w:rsid w:val="00DB234C"/>
    <w:rsid w:val="00DB6589"/>
    <w:rsid w:val="00DC16EC"/>
    <w:rsid w:val="00DC592C"/>
    <w:rsid w:val="00DC5C61"/>
    <w:rsid w:val="00DC65BE"/>
    <w:rsid w:val="00DD0B7F"/>
    <w:rsid w:val="00DD12FB"/>
    <w:rsid w:val="00DD3528"/>
    <w:rsid w:val="00DD407F"/>
    <w:rsid w:val="00DD4CCF"/>
    <w:rsid w:val="00DD56A0"/>
    <w:rsid w:val="00DE01AD"/>
    <w:rsid w:val="00DE3076"/>
    <w:rsid w:val="00DE3634"/>
    <w:rsid w:val="00DE630E"/>
    <w:rsid w:val="00DF1EFE"/>
    <w:rsid w:val="00DF5BBA"/>
    <w:rsid w:val="00DF5F5E"/>
    <w:rsid w:val="00DF6141"/>
    <w:rsid w:val="00DF6A17"/>
    <w:rsid w:val="00E07A80"/>
    <w:rsid w:val="00E111F5"/>
    <w:rsid w:val="00E12E42"/>
    <w:rsid w:val="00E15CBF"/>
    <w:rsid w:val="00E16F5F"/>
    <w:rsid w:val="00E228B8"/>
    <w:rsid w:val="00E26286"/>
    <w:rsid w:val="00E32A2C"/>
    <w:rsid w:val="00E355D6"/>
    <w:rsid w:val="00E35B41"/>
    <w:rsid w:val="00E36025"/>
    <w:rsid w:val="00E3700C"/>
    <w:rsid w:val="00E37B02"/>
    <w:rsid w:val="00E40CD0"/>
    <w:rsid w:val="00E416A6"/>
    <w:rsid w:val="00E46984"/>
    <w:rsid w:val="00E50CC0"/>
    <w:rsid w:val="00E50FE0"/>
    <w:rsid w:val="00E5588E"/>
    <w:rsid w:val="00E60071"/>
    <w:rsid w:val="00E60715"/>
    <w:rsid w:val="00E625A0"/>
    <w:rsid w:val="00E63760"/>
    <w:rsid w:val="00E655B8"/>
    <w:rsid w:val="00E70284"/>
    <w:rsid w:val="00E70836"/>
    <w:rsid w:val="00E8109B"/>
    <w:rsid w:val="00E908B2"/>
    <w:rsid w:val="00E91D14"/>
    <w:rsid w:val="00E924B4"/>
    <w:rsid w:val="00E94A04"/>
    <w:rsid w:val="00E95473"/>
    <w:rsid w:val="00E9653C"/>
    <w:rsid w:val="00E97957"/>
    <w:rsid w:val="00EA28C1"/>
    <w:rsid w:val="00EA5465"/>
    <w:rsid w:val="00EA7707"/>
    <w:rsid w:val="00EB1830"/>
    <w:rsid w:val="00EB34C1"/>
    <w:rsid w:val="00EB4964"/>
    <w:rsid w:val="00EB4FDD"/>
    <w:rsid w:val="00EB5C23"/>
    <w:rsid w:val="00EB6137"/>
    <w:rsid w:val="00EB6F62"/>
    <w:rsid w:val="00EB7759"/>
    <w:rsid w:val="00EC1FBD"/>
    <w:rsid w:val="00EC26ED"/>
    <w:rsid w:val="00EC4738"/>
    <w:rsid w:val="00EC79F1"/>
    <w:rsid w:val="00ED0830"/>
    <w:rsid w:val="00ED1B50"/>
    <w:rsid w:val="00ED3479"/>
    <w:rsid w:val="00ED3FBF"/>
    <w:rsid w:val="00ED4BE5"/>
    <w:rsid w:val="00ED5D21"/>
    <w:rsid w:val="00ED6A19"/>
    <w:rsid w:val="00EE398C"/>
    <w:rsid w:val="00EE792B"/>
    <w:rsid w:val="00EE7C58"/>
    <w:rsid w:val="00EF2CC3"/>
    <w:rsid w:val="00EF35D5"/>
    <w:rsid w:val="00EF4570"/>
    <w:rsid w:val="00EF50A6"/>
    <w:rsid w:val="00F16F99"/>
    <w:rsid w:val="00F174CF"/>
    <w:rsid w:val="00F214D4"/>
    <w:rsid w:val="00F22191"/>
    <w:rsid w:val="00F25075"/>
    <w:rsid w:val="00F25EC8"/>
    <w:rsid w:val="00F261F6"/>
    <w:rsid w:val="00F27CDC"/>
    <w:rsid w:val="00F323EE"/>
    <w:rsid w:val="00F35A68"/>
    <w:rsid w:val="00F37B39"/>
    <w:rsid w:val="00F4462D"/>
    <w:rsid w:val="00F45B1E"/>
    <w:rsid w:val="00F46449"/>
    <w:rsid w:val="00F4698A"/>
    <w:rsid w:val="00F46A1C"/>
    <w:rsid w:val="00F4774E"/>
    <w:rsid w:val="00F511B9"/>
    <w:rsid w:val="00F56AA1"/>
    <w:rsid w:val="00F57D8C"/>
    <w:rsid w:val="00F60931"/>
    <w:rsid w:val="00F614A3"/>
    <w:rsid w:val="00F6308C"/>
    <w:rsid w:val="00F6448C"/>
    <w:rsid w:val="00F64F2B"/>
    <w:rsid w:val="00F65249"/>
    <w:rsid w:val="00F65994"/>
    <w:rsid w:val="00F716F6"/>
    <w:rsid w:val="00F764E5"/>
    <w:rsid w:val="00F77437"/>
    <w:rsid w:val="00F804C1"/>
    <w:rsid w:val="00F814BB"/>
    <w:rsid w:val="00F879BE"/>
    <w:rsid w:val="00F87DE4"/>
    <w:rsid w:val="00F9769F"/>
    <w:rsid w:val="00FA25EB"/>
    <w:rsid w:val="00FB3BA5"/>
    <w:rsid w:val="00FB4435"/>
    <w:rsid w:val="00FC3871"/>
    <w:rsid w:val="00FC4197"/>
    <w:rsid w:val="00FC5FC4"/>
    <w:rsid w:val="00FD1356"/>
    <w:rsid w:val="00FD3784"/>
    <w:rsid w:val="00FD5D07"/>
    <w:rsid w:val="00FE6479"/>
    <w:rsid w:val="00FE6EDC"/>
    <w:rsid w:val="00FF0F87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6B2B0125"/>
  <w15:docId w15:val="{A4DF037D-83BC-4931-9A8F-157D763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8C04B6"/>
    <w:pPr>
      <w:ind w:left="720"/>
      <w:contextualSpacing/>
    </w:pPr>
  </w:style>
  <w:style w:type="character" w:styleId="Numerwiersza">
    <w:name w:val="line number"/>
    <w:basedOn w:val="Domylnaczcionkaakapitu"/>
    <w:semiHidden/>
    <w:unhideWhenUsed/>
    <w:rsid w:val="00A551A2"/>
  </w:style>
  <w:style w:type="character" w:customStyle="1" w:styleId="Tekstpodstawowy3Znak">
    <w:name w:val="Tekst podstawowy 3 Znak"/>
    <w:basedOn w:val="Domylnaczcionkaakapitu"/>
    <w:link w:val="Tekstpodstawowy3"/>
    <w:rsid w:val="0053583D"/>
    <w:rPr>
      <w:rFonts w:ascii="Arial" w:hAnsi="Arial" w:cs="Arial"/>
      <w:bCs/>
      <w:color w:val="FF0000"/>
    </w:rPr>
  </w:style>
  <w:style w:type="paragraph" w:styleId="Poprawka">
    <w:name w:val="Revision"/>
    <w:hidden/>
    <w:uiPriority w:val="99"/>
    <w:semiHidden/>
    <w:rsid w:val="00F46449"/>
    <w:rPr>
      <w:rFonts w:ascii="Arial" w:hAnsi="Arial"/>
      <w:sz w:val="1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A2120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DA2120"/>
    <w:pPr>
      <w:spacing w:line="360" w:lineRule="auto"/>
      <w:ind w:left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D757-B32C-4C89-8B4E-2FED5168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Agnieszka Gierlak</dc:creator>
  <cp:lastModifiedBy>Spinalska-Gryz Małgorzata</cp:lastModifiedBy>
  <cp:revision>3</cp:revision>
  <cp:lastPrinted>2021-09-17T13:41:00Z</cp:lastPrinted>
  <dcterms:created xsi:type="dcterms:W3CDTF">2023-01-11T09:01:00Z</dcterms:created>
  <dcterms:modified xsi:type="dcterms:W3CDTF">2023-01-11T10:55:00Z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MF\amsg;Spinalska-Gryz Małgorzata</vt:lpwstr>
  </property>
  <property fmtid="{D5CDD505-2E9C-101B-9397-08002B2CF9AE}" pid="4" name="MFClassificationDate">
    <vt:lpwstr>2022-06-01T11:26:58.0653609+02:00</vt:lpwstr>
  </property>
  <property fmtid="{D5CDD505-2E9C-101B-9397-08002B2CF9AE}" pid="5" name="MFClassifiedBySID">
    <vt:lpwstr>MF\S-1-5-21-1525952054-1005573771-2909822258-5729</vt:lpwstr>
  </property>
  <property fmtid="{D5CDD505-2E9C-101B-9397-08002B2CF9AE}" pid="6" name="MFGRNItemId">
    <vt:lpwstr>GRN-57b66c61-6e1d-4032-8cef-aecf5e96adac</vt:lpwstr>
  </property>
  <property fmtid="{D5CDD505-2E9C-101B-9397-08002B2CF9AE}" pid="7" name="MFHash">
    <vt:lpwstr>7hpY4aE28VFpQswIs5N5eY/pFtzlRMkiU6IOa7X6JpQ=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