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01" w:rsidRDefault="00393801" w:rsidP="00393801">
      <w:pPr>
        <w:pStyle w:val="NormalnyWeb"/>
        <w:spacing w:before="0" w:beforeAutospacing="0" w:after="0" w:afterAutospacing="0"/>
        <w:rPr>
          <w:lang w:val="en-GB"/>
        </w:rPr>
      </w:pPr>
      <w:r>
        <w:rPr>
          <w:rFonts w:ascii="Arial" w:hAnsi="Arial" w:cs="Arial"/>
          <w:sz w:val="22"/>
          <w:szCs w:val="22"/>
        </w:rPr>
        <w:t>Szanowni Państwo,</w:t>
      </w:r>
    </w:p>
    <w:p w:rsidR="00393801" w:rsidRDefault="00393801" w:rsidP="00393801">
      <w:pPr>
        <w:pStyle w:val="NormalnyWeb"/>
        <w:spacing w:before="0" w:beforeAutospacing="0" w:after="0" w:afterAutospacing="0"/>
        <w:rPr>
          <w:lang w:val="en-GB"/>
        </w:rPr>
      </w:pPr>
      <w:r>
        <w:rPr>
          <w:rFonts w:ascii="Arial" w:hAnsi="Arial" w:cs="Arial"/>
          <w:sz w:val="22"/>
          <w:szCs w:val="22"/>
        </w:rPr>
        <w:t> </w:t>
      </w:r>
    </w:p>
    <w:p w:rsidR="00393801" w:rsidRDefault="00393801" w:rsidP="00393801">
      <w:pPr>
        <w:pStyle w:val="NormalnyWeb"/>
        <w:spacing w:before="0" w:beforeAutospacing="0" w:after="0" w:afterAutospacing="0"/>
        <w:rPr>
          <w:lang w:val="en-GB"/>
        </w:rPr>
      </w:pPr>
      <w:r>
        <w:rPr>
          <w:rFonts w:ascii="Arial" w:hAnsi="Arial" w:cs="Arial"/>
          <w:sz w:val="22"/>
          <w:szCs w:val="22"/>
        </w:rPr>
        <w:t xml:space="preserve">Wielka Brytania opuściła Unię Europejską. W dniu 31 grudnia 2020 roku kończy się okres przejściowy, a Wielka Brytania opuści jednolity rynek i unię celną UE.  </w:t>
      </w:r>
    </w:p>
    <w:p w:rsidR="00393801" w:rsidRDefault="00393801" w:rsidP="00393801">
      <w:pPr>
        <w:pStyle w:val="NormalnyWeb"/>
        <w:spacing w:before="0" w:beforeAutospacing="0" w:after="0" w:afterAutospacing="0"/>
        <w:rPr>
          <w:lang w:val="en-GB"/>
        </w:rPr>
      </w:pPr>
      <w:r>
        <w:rPr>
          <w:rFonts w:ascii="Arial" w:hAnsi="Arial" w:cs="Arial"/>
          <w:sz w:val="22"/>
          <w:szCs w:val="22"/>
        </w:rPr>
        <w:t> </w:t>
      </w:r>
    </w:p>
    <w:p w:rsidR="00393801" w:rsidRDefault="00393801" w:rsidP="00393801">
      <w:pPr>
        <w:pStyle w:val="NormalnyWeb"/>
        <w:spacing w:before="0" w:beforeAutospacing="0" w:after="0" w:afterAutospacing="0"/>
        <w:rPr>
          <w:lang w:val="en-GB"/>
        </w:rPr>
      </w:pPr>
      <w:r>
        <w:rPr>
          <w:rFonts w:ascii="Arial" w:hAnsi="Arial" w:cs="Arial"/>
          <w:sz w:val="22"/>
          <w:szCs w:val="22"/>
        </w:rPr>
        <w:t>W przypadku f</w:t>
      </w:r>
      <w:r>
        <w:rPr>
          <w:rFonts w:ascii="Arial" w:hAnsi="Arial" w:cs="Arial"/>
          <w:color w:val="1F497D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rm prowadzących wymianę handlową z Wielką Brytanią, od 1 stycznia 2021 roku obowiązywać będą nowe zasady.   </w:t>
      </w:r>
    </w:p>
    <w:p w:rsidR="00393801" w:rsidRDefault="00393801" w:rsidP="00393801">
      <w:pPr>
        <w:pStyle w:val="NormalnyWeb"/>
        <w:spacing w:before="0" w:beforeAutospacing="0" w:after="0" w:afterAutospacing="0"/>
        <w:rPr>
          <w:lang w:val="en-GB"/>
        </w:rPr>
      </w:pPr>
      <w:r>
        <w:rPr>
          <w:rFonts w:ascii="Arial" w:hAnsi="Arial" w:cs="Arial"/>
          <w:sz w:val="22"/>
          <w:szCs w:val="22"/>
        </w:rPr>
        <w:t> </w:t>
      </w:r>
    </w:p>
    <w:p w:rsidR="00393801" w:rsidRDefault="00393801" w:rsidP="00393801">
      <w:pPr>
        <w:pStyle w:val="NormalnyWeb"/>
        <w:spacing w:before="0" w:beforeAutospacing="0" w:after="0" w:afterAutospacing="0"/>
        <w:rPr>
          <w:lang w:val="en-GB"/>
        </w:rPr>
      </w:pPr>
      <w:r>
        <w:rPr>
          <w:rFonts w:ascii="Arial" w:hAnsi="Arial" w:cs="Arial"/>
          <w:sz w:val="22"/>
          <w:szCs w:val="22"/>
        </w:rPr>
        <w:t xml:space="preserve">Poniżej zamieszczone zostały linki do stron internetowych zawierających informacje, które pomogą Państwu przygotować się na nadchodzące zmiany. </w:t>
      </w:r>
    </w:p>
    <w:p w:rsidR="00393801" w:rsidRDefault="00393801" w:rsidP="00393801">
      <w:pPr>
        <w:rPr>
          <w:lang w:val="en-GB"/>
        </w:rPr>
      </w:pPr>
      <w:r>
        <w:rPr>
          <w:rFonts w:ascii="Arial" w:hAnsi="Arial" w:cs="Arial"/>
        </w:rPr>
        <w:t>Uprzejmie prosimy o przesłanie tego maila Państwa kontaktom i partnerom biznesowym, którzy również prowadzą wymianę handlową z Wielką Brytanią.</w:t>
      </w:r>
    </w:p>
    <w:p w:rsidR="00393801" w:rsidRDefault="00393801" w:rsidP="00393801">
      <w:pPr>
        <w:rPr>
          <w:lang w:val="en-GB"/>
        </w:rPr>
      </w:pPr>
      <w:r>
        <w:rPr>
          <w:rFonts w:ascii="Arial" w:hAnsi="Arial" w:cs="Arial"/>
        </w:rPr>
        <w:t xml:space="preserve">Zachęcamy także do śledzenia profilu British </w:t>
      </w:r>
      <w:proofErr w:type="spellStart"/>
      <w:r>
        <w:rPr>
          <w:rFonts w:ascii="Arial" w:hAnsi="Arial" w:cs="Arial"/>
        </w:rPr>
        <w:t>Embassy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Warsaw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Department</w:t>
      </w:r>
      <w:proofErr w:type="spellEnd"/>
      <w:r>
        <w:rPr>
          <w:rFonts w:ascii="Arial" w:hAnsi="Arial" w:cs="Arial"/>
        </w:rPr>
        <w:t xml:space="preserve"> for International Trade na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media, oraz do zapoznawania się na bieżąco z najnowszymi informacjami publikowanymi na stronie gov.uk/</w:t>
      </w:r>
      <w:proofErr w:type="spellStart"/>
      <w:r>
        <w:rPr>
          <w:rFonts w:ascii="Arial" w:hAnsi="Arial" w:cs="Arial"/>
        </w:rPr>
        <w:t>eubusiness</w:t>
      </w:r>
      <w:proofErr w:type="spellEnd"/>
      <w:r>
        <w:rPr>
          <w:rFonts w:ascii="Arial" w:hAnsi="Arial" w:cs="Arial"/>
        </w:rPr>
        <w:t>.</w:t>
      </w:r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 xml:space="preserve">Kampania informacyjna </w:t>
      </w:r>
      <w:proofErr w:type="spellStart"/>
      <w:r>
        <w:rPr>
          <w:rStyle w:val="Pogrubienie"/>
          <w:rFonts w:ascii="Arial" w:hAnsi="Arial" w:cs="Arial"/>
        </w:rPr>
        <w:t>Keep</w:t>
      </w:r>
      <w:proofErr w:type="spellEnd"/>
      <w:r>
        <w:rPr>
          <w:rStyle w:val="Pogrubienie"/>
          <w:rFonts w:ascii="Arial" w:hAnsi="Arial" w:cs="Arial"/>
        </w:rPr>
        <w:t xml:space="preserve"> Business </w:t>
      </w:r>
      <w:proofErr w:type="spellStart"/>
      <w:r>
        <w:rPr>
          <w:rStyle w:val="Pogrubienie"/>
          <w:rFonts w:ascii="Arial" w:hAnsi="Arial" w:cs="Arial"/>
        </w:rPr>
        <w:t>Moving</w:t>
      </w:r>
      <w:proofErr w:type="spellEnd"/>
      <w:r>
        <w:rPr>
          <w:rStyle w:val="Pogrubienie"/>
          <w:rFonts w:ascii="Arial" w:hAnsi="Arial" w:cs="Arial"/>
        </w:rPr>
        <w:t xml:space="preserve"> – informacje ogólne  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4" w:history="1">
        <w:r>
          <w:rPr>
            <w:rStyle w:val="Hipercze"/>
            <w:rFonts w:ascii="Arial" w:hAnsi="Arial" w:cs="Arial"/>
            <w:sz w:val="22"/>
            <w:szCs w:val="22"/>
          </w:rPr>
          <w:t>https://www.gov.uk/eubusiness</w:t>
        </w:r>
      </w:hyperlink>
      <w:r>
        <w:rPr>
          <w:rFonts w:ascii="Arial" w:hAnsi="Arial" w:cs="Arial"/>
          <w:color w:val="1F497D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tu dowiedzą się Państwo, co trzeba wiedzieć, jeżeli chodzi o import, eksport, podatki, cła, świadczenie usług, pracę i dane osobowe. 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https://www.gov.uk/transition</w:t>
        </w:r>
      </w:hyperlink>
      <w:r>
        <w:rPr>
          <w:rFonts w:ascii="Arial" w:hAnsi="Arial" w:cs="Arial"/>
          <w:color w:val="1F497D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prosimy o skorzystanie z </w:t>
      </w:r>
      <w:proofErr w:type="spellStart"/>
      <w:r>
        <w:rPr>
          <w:rFonts w:ascii="Arial" w:hAnsi="Arial" w:cs="Arial"/>
          <w:sz w:val="22"/>
          <w:szCs w:val="22"/>
        </w:rPr>
        <w:t>brexitowego</w:t>
      </w:r>
      <w:proofErr w:type="spellEnd"/>
      <w:r>
        <w:rPr>
          <w:rFonts w:ascii="Arial" w:hAnsi="Arial" w:cs="Arial"/>
          <w:sz w:val="22"/>
          <w:szCs w:val="22"/>
        </w:rPr>
        <w:t xml:space="preserve"> narzędzia w celu uzyskania spersonalizowanej listy niezbędnych działań.    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6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https://www.gov.uk/guidance/trader-support-service</w:t>
        </w:r>
      </w:hyperlink>
      <w:r>
        <w:rPr>
          <w:rFonts w:ascii="Arial" w:hAnsi="Arial" w:cs="Arial"/>
          <w:color w:val="1F497D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jeżeli przewożą Państwo towary pomiędzy Wielką Brytanią i Irlandią Północną, ten Pomocnik Handlowca przeprowadzi Państwa przez wszelkie zmiany związane z realizacją protokołu w sprawie Irlandii Północnej.  </w:t>
      </w:r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Funkcjonowanie granicy  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https://www.gov.uk/government/publications/the-border-operating-model</w:t>
        </w:r>
      </w:hyperlink>
      <w:r>
        <w:rPr>
          <w:rFonts w:ascii="Arial" w:hAnsi="Arial" w:cs="Arial"/>
          <w:color w:val="1F497D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informacje na temat funkcjonowania granicy z Unią Europejską po okresie przejściowym.   </w:t>
      </w:r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Przewodnik importowo-eksportowy</w:t>
      </w:r>
      <w:r>
        <w:rPr>
          <w:rStyle w:val="Pogrubienie"/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  <w:color w:val="1F497D"/>
        </w:rPr>
        <w:t>–</w:t>
      </w:r>
      <w:r>
        <w:rPr>
          <w:rStyle w:val="Pogrubienie"/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>działania związane z importem i eksportem towarów pomiędzy Wielką Brytanią i Unią Europejską od 1 stycznia 2021 roku krok po kroku. 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8" w:history="1">
        <w:r>
          <w:rPr>
            <w:rStyle w:val="Hipercze"/>
            <w:rFonts w:ascii="Arial" w:hAnsi="Arial" w:cs="Arial"/>
            <w:sz w:val="22"/>
            <w:szCs w:val="22"/>
          </w:rPr>
          <w:t>https://assets.publishing.service.gov.uk/government/uploads/system/uploads/attachment_data/file/910155/How_to_import_goods_from_the_EU_into_GB_from_January_2021.pdf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9" w:history="1">
        <w:r>
          <w:rPr>
            <w:rStyle w:val="Hipercze"/>
            <w:rFonts w:ascii="Arial" w:hAnsi="Arial" w:cs="Arial"/>
            <w:sz w:val="22"/>
            <w:szCs w:val="22"/>
          </w:rPr>
          <w:t>https://assets.publishing.service.gov.uk/government/uploads/system/uploads/attachment_data/file/927051/How_to_export_goods_from_GB_into_the_EU_from_January_2021.pdf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10" w:history="1">
        <w:r>
          <w:rPr>
            <w:rStyle w:val="Hipercze"/>
            <w:rFonts w:ascii="Arial" w:hAnsi="Arial" w:cs="Arial"/>
            <w:sz w:val="22"/>
            <w:szCs w:val="22"/>
          </w:rPr>
          <w:t>https://www.gov.uk/topic/business-tax/import-export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 xml:space="preserve">Przewodnik przewoźnika drogowego – </w:t>
      </w:r>
      <w:r>
        <w:rPr>
          <w:rFonts w:ascii="Arial" w:hAnsi="Arial" w:cs="Arial"/>
        </w:rPr>
        <w:t>informacje dla firm transportowych i kierowców komercyjnych przewożących towary pomiędzy Wielką Brytanią i Unią Europejską. 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11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https://www.gov.uk/guidance/transporting-goods-between-great-britain-and-the-eu-from-1-january-2021-guidance-for-hauliers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lastRenderedPageBreak/>
        <w:t></w:t>
      </w:r>
      <w:r>
        <w:rPr>
          <w:sz w:val="14"/>
          <w:szCs w:val="14"/>
        </w:rPr>
        <w:t xml:space="preserve">        </w:t>
      </w:r>
      <w:hyperlink r:id="rId12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https://www.gov.uk/guidance/transporting-goods-between-great-britain-and-the-eu-from-1-january-2021-guidance-for-hauliers.pl</w:t>
        </w:r>
      </w:hyperlink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</w:rPr>
        <w:t>(polska wersja językowa)</w:t>
      </w:r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Strona internetowa rządu polskiego 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13" w:history="1">
        <w:r>
          <w:rPr>
            <w:rStyle w:val="Hipercze"/>
            <w:rFonts w:ascii="Arial" w:hAnsi="Arial" w:cs="Arial"/>
            <w:sz w:val="22"/>
            <w:szCs w:val="22"/>
          </w:rPr>
          <w:t>www.brexit.gov.pl</w:t>
        </w:r>
      </w:hyperlink>
      <w:r>
        <w:rPr>
          <w:rFonts w:ascii="Arial" w:hAnsi="Arial" w:cs="Arial"/>
          <w:sz w:val="22"/>
          <w:szCs w:val="22"/>
        </w:rPr>
        <w:t xml:space="preserve"> – tu znajdą Państwo specjalny przewodnik dla przedsiębiorców pod tytułem „Zasady współpracy z Wielką Brytanią od 1 stycznia 2021 roku”.   </w:t>
      </w:r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Jak uzyskać brytyjski numer EORI 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14" w:history="1">
        <w:r>
          <w:rPr>
            <w:rStyle w:val="Hipercze"/>
            <w:rFonts w:ascii="Arial" w:hAnsi="Arial" w:cs="Arial"/>
            <w:sz w:val="22"/>
            <w:szCs w:val="22"/>
          </w:rPr>
          <w:t>https://www.gov.uk/starting-to-import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sz w:val="14"/>
          <w:szCs w:val="14"/>
          <w:lang w:val="en-GB"/>
        </w:rPr>
        <w:t xml:space="preserve">        </w:t>
      </w:r>
      <w:hyperlink r:id="rId15" w:history="1">
        <w:r>
          <w:rPr>
            <w:rStyle w:val="Hipercze"/>
            <w:rFonts w:ascii="Arial" w:hAnsi="Arial" w:cs="Arial"/>
            <w:sz w:val="22"/>
            <w:szCs w:val="22"/>
          </w:rPr>
          <w:t>https://www.gov.uk/eori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Ustalenie warunków handlu dla Państwa firmy 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16" w:history="1">
        <w:r>
          <w:rPr>
            <w:rStyle w:val="Hipercze"/>
            <w:rFonts w:ascii="Arial" w:hAnsi="Arial" w:cs="Arial"/>
            <w:sz w:val="22"/>
            <w:szCs w:val="22"/>
          </w:rPr>
          <w:t>https://iccwbo.org/resources-for-business/incoterms-rules/incoterms-2020/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Siedziba w Wielkiej Brytanii (do celów podatkowych)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17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https://www.gov.uk/guidance/check-if-youre-established-in-the-uk-or-eu-for-customs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18" w:history="1">
        <w:r>
          <w:rPr>
            <w:rStyle w:val="Hipercze"/>
            <w:rFonts w:ascii="Arial" w:hAnsi="Arial" w:cs="Arial"/>
            <w:sz w:val="22"/>
            <w:szCs w:val="22"/>
          </w:rPr>
          <w:t>https://www.gov.uk/government/publications/vat-notice-7001-should-i-be-registered-for-vat/vat-notice-7001-should-i-be-registered-for-vat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Jak może Państwu pomóc pośrednik celny lub agent 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19" w:history="1">
        <w:r>
          <w:rPr>
            <w:rStyle w:val="Hipercze"/>
            <w:rFonts w:ascii="Arial" w:hAnsi="Arial" w:cs="Arial"/>
            <w:sz w:val="22"/>
            <w:szCs w:val="22"/>
          </w:rPr>
          <w:t>https://www.youtube.com/watch?v=5CUijcMAiqM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  <w:u w:val="single"/>
        </w:rPr>
        <w:t>Zagadnienia szczegółowe</w:t>
      </w:r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TOWARY KONTROLOWANE 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20" w:history="1">
        <w:r>
          <w:rPr>
            <w:rStyle w:val="Hipercze"/>
            <w:rFonts w:ascii="Arial" w:hAnsi="Arial" w:cs="Arial"/>
            <w:sz w:val="22"/>
            <w:szCs w:val="22"/>
          </w:rPr>
          <w:t>https://www.gov.uk/government/publications/draft-notices-to-be-made-under-the-customs-transitional-arrangements-eu-exit-regulations-2020/controlled-goods-list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21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https://www.gov.uk/guidance/import-controls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22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https://www.gov.uk/guidance/export-licences-and-certificates-from-1-january-2021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ŻYWNOŚĆ I ROLNICTWO  </w:t>
      </w:r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Kontrola sanitarna i fitosanitarna 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23" w:history="1">
        <w:r>
          <w:rPr>
            <w:rStyle w:val="Hipercze"/>
            <w:rFonts w:ascii="Arial" w:hAnsi="Arial" w:cs="Arial"/>
            <w:sz w:val="22"/>
            <w:szCs w:val="22"/>
          </w:rPr>
          <w:t>https://assets.publishing.service.gov.uk/government/uploads/system/uploads/attachment_data/file/923654/high-priority-plants-list.odt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24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https://www.gov.uk/guidance/importing-and-exporting-plants-and-plant-products-from-1-january-2021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 xml:space="preserve">Zwierzęta i produkty pochodzenia zwierzęcego  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25" w:history="1">
        <w:r>
          <w:rPr>
            <w:rStyle w:val="Hipercze"/>
            <w:rFonts w:ascii="Arial" w:hAnsi="Arial" w:cs="Arial"/>
            <w:sz w:val="22"/>
            <w:szCs w:val="22"/>
          </w:rPr>
          <w:t>https://www.gov.uk/government/publications/uk-border-control-posts-animal-and-animal-product-imports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lastRenderedPageBreak/>
        <w:t></w:t>
      </w:r>
      <w:r>
        <w:rPr>
          <w:sz w:val="14"/>
          <w:szCs w:val="14"/>
        </w:rPr>
        <w:t xml:space="preserve">        </w:t>
      </w:r>
      <w:hyperlink r:id="rId26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https://www.gov.uk/guidance/importing-and-exporting-live-aquatic-animals-from-1-january-2021</w:t>
        </w:r>
      </w:hyperlink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27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https://www.gov.uk/guidance/import-of-products-animals-food-and-feed-system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28" w:history="1">
        <w:r>
          <w:rPr>
            <w:rStyle w:val="Hipercze"/>
            <w:rFonts w:ascii="Arial" w:hAnsi="Arial" w:cs="Arial"/>
            <w:sz w:val="22"/>
            <w:szCs w:val="22"/>
          </w:rPr>
          <w:t>https://www.gov.uk/export-health-certificates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Oznakowanie żywności i napojów 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29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https://www.gov.uk/guidance/food-and-drink-labelling-changes-from-1-january-2021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30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https://www.gov.uk/guidance/trading-and-labelling-organic-food-from-1-january-2021</w:t>
        </w:r>
      </w:hyperlink>
      <w:r>
        <w:rPr>
          <w:rFonts w:ascii="Arial" w:hAnsi="Arial" w:cs="Arial"/>
          <w:sz w:val="22"/>
          <w:szCs w:val="22"/>
        </w:rPr>
        <w:t xml:space="preserve"> (żywność organiczna)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31" w:history="1">
        <w:r>
          <w:rPr>
            <w:rStyle w:val="Hipercze"/>
            <w:rFonts w:ascii="Arial" w:hAnsi="Arial" w:cs="Arial"/>
            <w:sz w:val="22"/>
            <w:szCs w:val="22"/>
          </w:rPr>
          <w:t>https://ec.europa.eu/info/sites/info/files/brexit_files/info_site/notice_for_stakeholders_food_law.pdf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32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https://www.gov.uk/guidance/importing-and-exporting-plants-and-plant-products-from-1-january-2021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33" w:history="1">
        <w:r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https://www.food.gov.uk/business-guidance/importing-products-of-non-animal-origin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34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https://www.gov.uk/guidance/fresh-fruit-and-vegetable-marketing-standards-from-1-january-2021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35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https://www.gov.uk/guidance/poultry-meat-marketing-standards-from-1-january-2021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36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https://www.gov.uk/guidance/egg-marketing-standards-from-1-january-2021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37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https://www.gov.uk/guidance/beef-and-veal-marketing-standards-from-1-january-2021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38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https://www.gov.uk/guidance/hops-and-hops-products-marketing-standards-from-1-january-2021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TOWARY PRZEMYSŁOWE  </w:t>
      </w:r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Oznaczenia CE i UKCA / Regulacje dotyczące towarów przemysłowych 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39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https://www.gov.uk/guidance/placing-manufactured-goods-on-the-market-in-great-britain-from-1-january-2021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40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https://www.gov.uk/guidance/using-the-ukca-mark-from-1-january-2021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41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https://www.gov.uk/guidance/conformity-assessment-bodies-change-of-status-from-1-january-2021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 </w:t>
      </w:r>
      <w:hyperlink r:id="rId42" w:history="1">
        <w:r>
          <w:rPr>
            <w:rStyle w:val="Hipercze"/>
            <w:rFonts w:ascii="Arial" w:hAnsi="Arial" w:cs="Arial"/>
            <w:sz w:val="22"/>
            <w:szCs w:val="22"/>
          </w:rPr>
          <w:t>https://www.gov.uk/government/publications/moving-goods-under-the-northern-ireland-protocol</w:t>
        </w:r>
      </w:hyperlink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Przemysł motoryzacyjny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43" w:history="1">
        <w:r>
          <w:rPr>
            <w:rStyle w:val="Hipercze"/>
            <w:rFonts w:ascii="Arial" w:hAnsi="Arial" w:cs="Arial"/>
            <w:sz w:val="22"/>
            <w:szCs w:val="22"/>
          </w:rPr>
          <w:t>https://www.gov.uk/government/collections/automotive-sector-end-of-transition-period-guidance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lastRenderedPageBreak/>
        <w:t></w:t>
      </w:r>
      <w:r>
        <w:rPr>
          <w:sz w:val="14"/>
          <w:szCs w:val="14"/>
        </w:rPr>
        <w:t xml:space="preserve">        </w:t>
      </w:r>
      <w:hyperlink r:id="rId44" w:history="1">
        <w:r>
          <w:rPr>
            <w:rStyle w:val="Hipercze"/>
            <w:rFonts w:ascii="Arial" w:hAnsi="Arial" w:cs="Arial"/>
            <w:sz w:val="22"/>
            <w:szCs w:val="22"/>
          </w:rPr>
          <w:t>https://www.vehicle-certification-agency.gov.uk/transitionperiod-issuing_gb_type_approval_from_january_2021/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Chemikalia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45" w:history="1">
        <w:r>
          <w:rPr>
            <w:rStyle w:val="Hipercze"/>
            <w:rFonts w:ascii="Arial" w:hAnsi="Arial" w:cs="Arial"/>
            <w:sz w:val="22"/>
            <w:szCs w:val="22"/>
          </w:rPr>
          <w:t>https://www.gov.uk/government/collections/chemicals-sector-end-of-transition-period-guidance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Kosmetyki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46" w:history="1">
        <w:r>
          <w:rPr>
            <w:rStyle w:val="Hipercze"/>
            <w:rFonts w:ascii="Arial" w:hAnsi="Arial" w:cs="Arial"/>
            <w:sz w:val="22"/>
            <w:szCs w:val="22"/>
          </w:rPr>
          <w:t>https://assets.publishing.service.gov.uk/government/uploads/system/uploads/attachment_data/file/936674/Guide-to-cosmetics-2013.pdf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Leki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47" w:history="1">
        <w:r>
          <w:rPr>
            <w:rStyle w:val="Hipercze"/>
            <w:rFonts w:ascii="Arial" w:hAnsi="Arial" w:cs="Arial"/>
            <w:sz w:val="22"/>
            <w:szCs w:val="22"/>
          </w:rPr>
          <w:t>https://www.gov.uk/government/collections/mhra-post-transition-period-information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 xml:space="preserve">Elektronika i maszyny  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48" w:history="1">
        <w:r>
          <w:rPr>
            <w:rStyle w:val="Hipercze"/>
            <w:rFonts w:ascii="Arial" w:hAnsi="Arial" w:cs="Arial"/>
            <w:sz w:val="22"/>
            <w:szCs w:val="22"/>
          </w:rPr>
          <w:t>https://www.gov.uk/government/collections/electronics-and-machinery-sector-end-of-transition-period-guidance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Metale i inne materiały 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49" w:history="1">
        <w:r>
          <w:rPr>
            <w:rStyle w:val="Hipercze"/>
            <w:rFonts w:ascii="Arial" w:hAnsi="Arial" w:cs="Arial"/>
            <w:sz w:val="22"/>
            <w:szCs w:val="22"/>
          </w:rPr>
          <w:t>https://www.gov.uk/government/collections/metals-and-other-goods-sector-end-of-transition-period-guidance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 </w:t>
      </w:r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POZOSTAŁE INFORMACJE</w:t>
      </w:r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Brytyjski eksport towarów o znaczeniu strategicznym 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50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https://www.gov.uk/guidance/uk-strategic-export-control-lists-the-consolidated-list-of-strategic-military-and-dual-use-items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Konwencja o międzynarodowym handlu dzikimi zwierzętami i roślinami gatunków zagrożonych wyginięciem (CITES)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51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https://www.gov.uk/guidance/trading-cites-listed-specimens-through-uk-ports-and-airports-from-1-january-2021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52" w:anchor="customer-service-centres-csc" w:history="1">
        <w:r>
          <w:rPr>
            <w:rStyle w:val="Hipercze"/>
            <w:rFonts w:ascii="Arial" w:hAnsi="Arial" w:cs="Arial"/>
            <w:sz w:val="22"/>
            <w:szCs w:val="22"/>
          </w:rPr>
          <w:t>https://www.gov.uk/government/organisations/animal-and-plant-health-agency/about/access-and-opening#customer-service-centres-csc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53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https://www.gov.uk/guidance/apply-for-cites-permits-and-certificates-to-trade-endangered-species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Usługi finansowe 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54" w:history="1">
        <w:r>
          <w:rPr>
            <w:rStyle w:val="Hipercze"/>
            <w:rFonts w:ascii="Arial" w:hAnsi="Arial" w:cs="Arial"/>
            <w:sz w:val="22"/>
            <w:szCs w:val="22"/>
          </w:rPr>
          <w:t>https://www.gov.uk/government/collections/financial-services-sector-en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55" w:history="1">
        <w:r>
          <w:rPr>
            <w:rStyle w:val="Hipercze"/>
            <w:rFonts w:ascii="Arial" w:hAnsi="Arial" w:cs="Arial"/>
            <w:sz w:val="22"/>
            <w:szCs w:val="22"/>
          </w:rPr>
          <w:t>https://www.fca.org.uk/firms/preparing-for-brexit</w:t>
        </w:r>
      </w:hyperlink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lastRenderedPageBreak/>
        <w:t>Przepływ danych 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56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https://www.gov.uk/guidance/using-personal-data-in-your-business-or-other-organisation-after-the-transition-period</w:t>
        </w:r>
      </w:hyperlink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93801" w:rsidRDefault="00393801" w:rsidP="00393801">
      <w:pPr>
        <w:rPr>
          <w:lang w:val="en-GB"/>
        </w:rPr>
      </w:pPr>
      <w:r>
        <w:rPr>
          <w:rStyle w:val="Pogrubienie"/>
          <w:rFonts w:ascii="Arial" w:hAnsi="Arial" w:cs="Arial"/>
        </w:rPr>
        <w:t>Usługi telekomunikacyjne i informacyjne  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57" w:history="1">
        <w:r>
          <w:rPr>
            <w:rStyle w:val="Hipercze"/>
            <w:rFonts w:ascii="Arial" w:hAnsi="Arial" w:cs="Arial"/>
            <w:sz w:val="22"/>
            <w:szCs w:val="22"/>
          </w:rPr>
          <w:t>https://www.gov.uk/government/collections/the-telecoms-and-information-services-sector-from-january-2021</w:t>
        </w:r>
      </w:hyperlink>
    </w:p>
    <w:p w:rsidR="00393801" w:rsidRDefault="00393801" w:rsidP="00393801">
      <w:pPr>
        <w:rPr>
          <w:lang w:val="en-GB"/>
        </w:rPr>
      </w:pPr>
      <w:proofErr w:type="spellStart"/>
      <w:r>
        <w:rPr>
          <w:rStyle w:val="Pogrubienie"/>
          <w:rFonts w:ascii="Arial" w:hAnsi="Arial" w:cs="Arial"/>
          <w:lang w:val="en-GB"/>
        </w:rPr>
        <w:t>Uznawanie</w:t>
      </w:r>
      <w:proofErr w:type="spellEnd"/>
      <w:r>
        <w:rPr>
          <w:rStyle w:val="Pogrubienie"/>
          <w:rFonts w:ascii="Arial" w:hAnsi="Arial" w:cs="Arial"/>
          <w:lang w:val="en-GB"/>
        </w:rPr>
        <w:t xml:space="preserve"> </w:t>
      </w:r>
      <w:proofErr w:type="spellStart"/>
      <w:r>
        <w:rPr>
          <w:rStyle w:val="Pogrubienie"/>
          <w:rFonts w:ascii="Arial" w:hAnsi="Arial" w:cs="Arial"/>
          <w:lang w:val="en-GB"/>
        </w:rPr>
        <w:t>kwalifikacji</w:t>
      </w:r>
      <w:proofErr w:type="spellEnd"/>
      <w:r>
        <w:rPr>
          <w:rStyle w:val="Pogrubienie"/>
          <w:rFonts w:ascii="Arial" w:hAnsi="Arial" w:cs="Arial"/>
          <w:lang w:val="en-GB"/>
        </w:rPr>
        <w:t xml:space="preserve">   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Style w:val="Pogrubienie"/>
          <w:rFonts w:ascii="Symbol" w:hAnsi="Symbol"/>
          <w:b w:val="0"/>
          <w:bCs w:val="0"/>
          <w:sz w:val="22"/>
          <w:szCs w:val="22"/>
          <w:lang w:val="en-GB"/>
        </w:rPr>
        <w:t></w:t>
      </w:r>
      <w:r>
        <w:rPr>
          <w:rStyle w:val="Pogrubienie"/>
          <w:b w:val="0"/>
          <w:bCs w:val="0"/>
          <w:sz w:val="14"/>
          <w:szCs w:val="14"/>
          <w:lang w:val="en-GB"/>
        </w:rPr>
        <w:t xml:space="preserve">        </w:t>
      </w:r>
      <w:hyperlink r:id="rId58" w:history="1">
        <w:r>
          <w:rPr>
            <w:rStyle w:val="Hipercze"/>
            <w:rFonts w:ascii="Arial" w:hAnsi="Arial" w:cs="Arial"/>
            <w:sz w:val="22"/>
            <w:szCs w:val="22"/>
            <w:lang w:val="en-GB"/>
          </w:rPr>
          <w:t>https://www.gov.uk/guidance/get-your-eea-qualification-recognised-in-the-uk-from-1-january-2021</w:t>
        </w:r>
      </w:hyperlink>
    </w:p>
    <w:p w:rsidR="00393801" w:rsidRDefault="00393801" w:rsidP="00393801">
      <w:pPr>
        <w:rPr>
          <w:lang w:val="en-GB"/>
        </w:rPr>
      </w:pPr>
      <w:proofErr w:type="spellStart"/>
      <w:r>
        <w:rPr>
          <w:rStyle w:val="Pogrubienie"/>
          <w:rFonts w:ascii="Arial" w:hAnsi="Arial" w:cs="Arial"/>
          <w:lang w:val="en-GB"/>
        </w:rPr>
        <w:t>Usługi</w:t>
      </w:r>
      <w:proofErr w:type="spellEnd"/>
      <w:r>
        <w:rPr>
          <w:rStyle w:val="Pogrubienie"/>
          <w:rFonts w:ascii="Arial" w:hAnsi="Arial" w:cs="Arial"/>
          <w:lang w:val="en-GB"/>
        </w:rPr>
        <w:t xml:space="preserve"> </w:t>
      </w:r>
      <w:proofErr w:type="spellStart"/>
      <w:r>
        <w:rPr>
          <w:rStyle w:val="Pogrubienie"/>
          <w:rFonts w:ascii="Arial" w:hAnsi="Arial" w:cs="Arial"/>
          <w:lang w:val="en-GB"/>
        </w:rPr>
        <w:t>i</w:t>
      </w:r>
      <w:proofErr w:type="spellEnd"/>
      <w:r>
        <w:rPr>
          <w:rStyle w:val="Pogrubienie"/>
          <w:rFonts w:ascii="Arial" w:hAnsi="Arial" w:cs="Arial"/>
          <w:lang w:val="en-GB"/>
        </w:rPr>
        <w:t xml:space="preserve"> </w:t>
      </w:r>
      <w:proofErr w:type="spellStart"/>
      <w:r>
        <w:rPr>
          <w:rStyle w:val="Pogrubienie"/>
          <w:rFonts w:ascii="Arial" w:hAnsi="Arial" w:cs="Arial"/>
          <w:lang w:val="en-GB"/>
        </w:rPr>
        <w:t>inwestycje</w:t>
      </w:r>
      <w:proofErr w:type="spellEnd"/>
    </w:p>
    <w:p w:rsidR="00393801" w:rsidRDefault="00393801" w:rsidP="00393801">
      <w:pPr>
        <w:pStyle w:val="Akapitzlist"/>
        <w:spacing w:beforeAutospacing="0" w:after="0" w:afterAutospacing="0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sz w:val="14"/>
          <w:szCs w:val="14"/>
          <w:lang w:val="en-GB"/>
        </w:rPr>
        <w:t xml:space="preserve">        </w:t>
      </w:r>
      <w:hyperlink r:id="rId59" w:history="1">
        <w:r>
          <w:rPr>
            <w:rStyle w:val="Hipercze"/>
            <w:rFonts w:ascii="Arial" w:hAnsi="Arial" w:cs="Arial"/>
            <w:sz w:val="22"/>
            <w:szCs w:val="22"/>
            <w:lang w:val="en-GB"/>
          </w:rPr>
          <w:t>https://www.gov.uk/government/collections/services-and-investment-sector-end-of-transition-period-guidance</w:t>
        </w:r>
      </w:hyperlink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Style w:val="Pogrubienie"/>
          <w:rFonts w:ascii="Symbol" w:hAnsi="Symbol"/>
          <w:b w:val="0"/>
          <w:bCs w:val="0"/>
        </w:rPr>
        <w:t></w:t>
      </w:r>
      <w:r>
        <w:rPr>
          <w:rStyle w:val="Pogrubienie"/>
          <w:b w:val="0"/>
          <w:bCs w:val="0"/>
          <w:sz w:val="14"/>
          <w:szCs w:val="14"/>
        </w:rPr>
        <w:t xml:space="preserve">       </w:t>
      </w:r>
      <w:r>
        <w:rPr>
          <w:rFonts w:ascii="Arial" w:hAnsi="Arial" w:cs="Arial"/>
          <w:i/>
          <w:iCs/>
          <w:sz w:val="22"/>
          <w:szCs w:val="22"/>
        </w:rPr>
        <w:t xml:space="preserve">Jeżeli są Państwo zainteresowani rozwojem Państwa działalności oraz inwestowaniem w Wielkiej Brytanii, prosimy o kontakt: </w:t>
      </w:r>
      <w:hyperlink r:id="rId60" w:history="1">
        <w:r>
          <w:rPr>
            <w:rStyle w:val="Hipercze"/>
            <w:rFonts w:ascii="Arial" w:hAnsi="Arial" w:cs="Arial"/>
            <w:i/>
            <w:iCs/>
            <w:color w:val="auto"/>
            <w:sz w:val="22"/>
            <w:szCs w:val="22"/>
          </w:rPr>
          <w:t>bartosz.kozinski@fcdo.gov.uk</w:t>
        </w:r>
      </w:hyperlink>
    </w:p>
    <w:p w:rsidR="00393801" w:rsidRDefault="00393801" w:rsidP="00393801">
      <w:pPr>
        <w:rPr>
          <w:lang w:val="en-GB"/>
        </w:rPr>
      </w:pPr>
      <w:proofErr w:type="spellStart"/>
      <w:r>
        <w:rPr>
          <w:rStyle w:val="Pogrubienie"/>
          <w:rFonts w:ascii="Arial" w:hAnsi="Arial" w:cs="Arial"/>
          <w:lang w:val="en-GB"/>
        </w:rPr>
        <w:t>Imigracja</w:t>
      </w:r>
      <w:proofErr w:type="spellEnd"/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  <w:lang w:val="en-GB"/>
        </w:rPr>
        <w:t></w:t>
      </w:r>
      <w:r>
        <w:rPr>
          <w:sz w:val="14"/>
          <w:szCs w:val="14"/>
          <w:lang w:val="en-GB"/>
        </w:rPr>
        <w:t xml:space="preserve">        </w:t>
      </w:r>
      <w:hyperlink r:id="rId61" w:history="1">
        <w:r>
          <w:rPr>
            <w:rStyle w:val="Hipercze"/>
            <w:rFonts w:ascii="Arial" w:hAnsi="Arial" w:cs="Arial"/>
            <w:sz w:val="22"/>
            <w:szCs w:val="22"/>
            <w:lang w:val="en-GB"/>
          </w:rPr>
          <w:t>https://www.gov.uk/guidance/immigration-rules/immigration-rules-appendix-v-visitor-rules</w:t>
        </w:r>
      </w:hyperlink>
      <w:r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(visitors)</w:t>
      </w:r>
    </w:p>
    <w:p w:rsidR="00393801" w:rsidRDefault="00393801" w:rsidP="00393801">
      <w:pPr>
        <w:pStyle w:val="Akapitzlist"/>
        <w:ind w:left="360" w:hanging="360"/>
        <w:rPr>
          <w:lang w:val="en-GB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hyperlink r:id="rId62" w:history="1">
        <w:r>
          <w:rPr>
            <w:rStyle w:val="Hipercze"/>
            <w:rFonts w:ascii="Arial" w:hAnsi="Arial" w:cs="Arial"/>
            <w:sz w:val="22"/>
            <w:szCs w:val="22"/>
          </w:rPr>
          <w:t>https://www.gov.uk/guidance/the-uks-points-based-immigration-system-information-for-eu-citizens.pl</w:t>
        </w:r>
      </w:hyperlink>
      <w:r>
        <w:rPr>
          <w:rFonts w:ascii="Arial" w:hAnsi="Arial" w:cs="Arial"/>
          <w:color w:val="1F497D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</w:rPr>
        <w:t>(punktowy system imigracyjny – informacja w języku polskim)</w:t>
      </w:r>
    </w:p>
    <w:p w:rsidR="00393801" w:rsidRDefault="00393801" w:rsidP="003938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Jeśli na powyższych stronach nie znaleźli Państwo odpowiedzi na swoje pytania, mogą je Państwo kierować na email: </w:t>
      </w:r>
      <w:hyperlink r:id="rId63" w:history="1">
        <w:r>
          <w:rPr>
            <w:rStyle w:val="Hipercze"/>
            <w:rFonts w:ascii="Arial" w:hAnsi="Arial" w:cs="Arial"/>
          </w:rPr>
          <w:t>Poland.KeepBusinessMoving@fco.gov.uk</w:t>
        </w:r>
      </w:hyperlink>
      <w:r>
        <w:rPr>
          <w:rFonts w:ascii="Arial" w:hAnsi="Arial" w:cs="Arial"/>
          <w:color w:val="1F497D"/>
          <w:lang w:val="en-GB"/>
        </w:rPr>
        <w:t xml:space="preserve"> </w:t>
      </w:r>
      <w:r>
        <w:rPr>
          <w:rFonts w:ascii="Arial" w:hAnsi="Arial" w:cs="Arial"/>
        </w:rPr>
        <w:t>Będzie on monitorowany od 28 grudnia.</w:t>
      </w:r>
    </w:p>
    <w:p w:rsidR="00393801" w:rsidRDefault="00393801" w:rsidP="00393801">
      <w:pPr>
        <w:rPr>
          <w:lang w:val="en-GB"/>
        </w:rPr>
      </w:pPr>
      <w:bookmarkStart w:id="0" w:name="_GoBack"/>
      <w:bookmarkEnd w:id="0"/>
    </w:p>
    <w:p w:rsidR="00393801" w:rsidRDefault="00393801" w:rsidP="00393801">
      <w:pPr>
        <w:rPr>
          <w:lang w:val="en-GB"/>
        </w:rPr>
      </w:pPr>
      <w:r>
        <w:rPr>
          <w:rFonts w:ascii="Arial" w:hAnsi="Arial" w:cs="Arial"/>
        </w:rPr>
        <w:t>Z poważaniem,</w:t>
      </w:r>
    </w:p>
    <w:p w:rsidR="00393801" w:rsidRDefault="00393801" w:rsidP="00393801">
      <w:pPr>
        <w:rPr>
          <w:lang w:val="en-GB"/>
        </w:rPr>
      </w:pPr>
      <w:r>
        <w:rPr>
          <w:rFonts w:ascii="Arial" w:hAnsi="Arial" w:cs="Arial"/>
        </w:rPr>
        <w:t>Ambasada Brytyjska w Warszawie</w:t>
      </w:r>
    </w:p>
    <w:p w:rsidR="0033641D" w:rsidRDefault="0033641D"/>
    <w:sectPr w:rsidR="0033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01"/>
    <w:rsid w:val="0033641D"/>
    <w:rsid w:val="003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C66F2-6A63-427E-9B45-9C1EFEEA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80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380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38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938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3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rexit.gov.pl/" TargetMode="External"/><Relationship Id="rId18" Type="http://schemas.openxmlformats.org/officeDocument/2006/relationships/hyperlink" Target="https://www.gov.uk/government/publications/vat-notice-7001-should-i-be-registered-for-vat/vat-notice-7001-should-i-be-registered-for-vat" TargetMode="External"/><Relationship Id="rId26" Type="http://schemas.openxmlformats.org/officeDocument/2006/relationships/hyperlink" Target="https://www.gov.uk/guidance/importing-and-exporting-live-aquatic-animals-from-1-january-2021" TargetMode="External"/><Relationship Id="rId39" Type="http://schemas.openxmlformats.org/officeDocument/2006/relationships/hyperlink" Target="https://www.gov.uk/guidance/placing-manufactured-goods-on-the-market-in-great-britain-from-1-january-2021" TargetMode="External"/><Relationship Id="rId21" Type="http://schemas.openxmlformats.org/officeDocument/2006/relationships/hyperlink" Target="https://www.gov.uk/guidance/import-controls" TargetMode="External"/><Relationship Id="rId34" Type="http://schemas.openxmlformats.org/officeDocument/2006/relationships/hyperlink" Target="https://www.gov.uk/guidance/fresh-fruit-and-vegetable-marketing-standards-from-1-january-2021" TargetMode="External"/><Relationship Id="rId42" Type="http://schemas.openxmlformats.org/officeDocument/2006/relationships/hyperlink" Target="https://www.gov.uk/government/publications/moving-goods-under-the-northern-ireland-protocol" TargetMode="External"/><Relationship Id="rId47" Type="http://schemas.openxmlformats.org/officeDocument/2006/relationships/hyperlink" Target="https://www.gov.uk/government/collections/mhra-post-transition-period-information" TargetMode="External"/><Relationship Id="rId50" Type="http://schemas.openxmlformats.org/officeDocument/2006/relationships/hyperlink" Target="https://www.gov.uk/guidance/uk-strategic-export-control-lists-the-consolidated-list-of-strategic-military-and-dual-use-items" TargetMode="External"/><Relationship Id="rId55" Type="http://schemas.openxmlformats.org/officeDocument/2006/relationships/hyperlink" Target="https://www.fca.org.uk/firms/preparing-for-brexit" TargetMode="External"/><Relationship Id="rId63" Type="http://schemas.openxmlformats.org/officeDocument/2006/relationships/hyperlink" Target="mailto:Poland.KeepBusinessMoving@fco.gov.uk" TargetMode="External"/><Relationship Id="rId7" Type="http://schemas.openxmlformats.org/officeDocument/2006/relationships/hyperlink" Target="https://www.gov.uk/government/publications/the-border-operating-mode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ccwbo.org/resources-for-business/incoterms-rules/incoterms-2020/" TargetMode="External"/><Relationship Id="rId20" Type="http://schemas.openxmlformats.org/officeDocument/2006/relationships/hyperlink" Target="https://www.gov.uk/government/publications/draft-notices-to-be-made-under-the-customs-transitional-arrangements-eu-exit-regulations-2020/controlled-goods-list" TargetMode="External"/><Relationship Id="rId29" Type="http://schemas.openxmlformats.org/officeDocument/2006/relationships/hyperlink" Target="https://www.gov.uk/guidance/food-and-drink-labelling-changes-from-1-january-2021" TargetMode="External"/><Relationship Id="rId41" Type="http://schemas.openxmlformats.org/officeDocument/2006/relationships/hyperlink" Target="https://www.gov.uk/guidance/conformity-assessment-bodies-change-of-status-from-1-january-2021" TargetMode="External"/><Relationship Id="rId54" Type="http://schemas.openxmlformats.org/officeDocument/2006/relationships/hyperlink" Target="https://www.gov.uk/government/collections/financial-services-sector-en" TargetMode="External"/><Relationship Id="rId62" Type="http://schemas.openxmlformats.org/officeDocument/2006/relationships/hyperlink" Target="https://www.gov.uk/guidance/the-uks-points-based-immigration-system-information-for-eu-citizens.p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uk/guidance/trader-support-service" TargetMode="External"/><Relationship Id="rId11" Type="http://schemas.openxmlformats.org/officeDocument/2006/relationships/hyperlink" Target="https://www.gov.uk/guidance/transporting-goods-between-great-britain-and-the-eu-from-1-january-2021-guidance-for-hauliers" TargetMode="External"/><Relationship Id="rId24" Type="http://schemas.openxmlformats.org/officeDocument/2006/relationships/hyperlink" Target="https://www.gov.uk/guidance/importing-and-exporting-plants-and-plant-products-from-1-january-2021" TargetMode="External"/><Relationship Id="rId32" Type="http://schemas.openxmlformats.org/officeDocument/2006/relationships/hyperlink" Target="https://www.gov.uk/guidance/importing-and-exporting-plants-and-plant-products-from-1-january-2021" TargetMode="External"/><Relationship Id="rId37" Type="http://schemas.openxmlformats.org/officeDocument/2006/relationships/hyperlink" Target="https://www.gov.uk/guidance/beef-and-veal-marketing-standards-from-1-january-2021" TargetMode="External"/><Relationship Id="rId40" Type="http://schemas.openxmlformats.org/officeDocument/2006/relationships/hyperlink" Target="https://www.gov.uk/guidance/using-the-ukca-mark-from-1-january-2021" TargetMode="External"/><Relationship Id="rId45" Type="http://schemas.openxmlformats.org/officeDocument/2006/relationships/hyperlink" Target="https://www.gov.uk/government/collections/chemicals-sector-end-of-transition-period-guidance" TargetMode="External"/><Relationship Id="rId53" Type="http://schemas.openxmlformats.org/officeDocument/2006/relationships/hyperlink" Target="https://www.gov.uk/guidance/apply-for-cites-permits-and-certificates-to-trade-endangered-species" TargetMode="External"/><Relationship Id="rId58" Type="http://schemas.openxmlformats.org/officeDocument/2006/relationships/hyperlink" Target="https://www.gov.uk/guidance/get-your-eea-qualification-recognised-in-the-uk-from-1-january-2021" TargetMode="External"/><Relationship Id="rId5" Type="http://schemas.openxmlformats.org/officeDocument/2006/relationships/hyperlink" Target="https://www.gov.uk/transition" TargetMode="External"/><Relationship Id="rId15" Type="http://schemas.openxmlformats.org/officeDocument/2006/relationships/hyperlink" Target="https://www.gov.uk/eori" TargetMode="External"/><Relationship Id="rId23" Type="http://schemas.openxmlformats.org/officeDocument/2006/relationships/hyperlink" Target="https://assets.publishing.service.gov.uk/government/uploads/system/uploads/attachment_data/file/923654/high-priority-plants-list.odt" TargetMode="External"/><Relationship Id="rId28" Type="http://schemas.openxmlformats.org/officeDocument/2006/relationships/hyperlink" Target="https://www.gov.uk/export-health-certificates" TargetMode="External"/><Relationship Id="rId36" Type="http://schemas.openxmlformats.org/officeDocument/2006/relationships/hyperlink" Target="https://www.gov.uk/guidance/egg-marketing-standards-from-1-january-2021" TargetMode="External"/><Relationship Id="rId49" Type="http://schemas.openxmlformats.org/officeDocument/2006/relationships/hyperlink" Target="https://www.gov.uk/government/collections/metals-and-other-goods-sector-end-of-transition-period-guidance" TargetMode="External"/><Relationship Id="rId57" Type="http://schemas.openxmlformats.org/officeDocument/2006/relationships/hyperlink" Target="https://www.gov.uk/government/collections/the-telecoms-and-information-services-sector-from-january-2021" TargetMode="External"/><Relationship Id="rId61" Type="http://schemas.openxmlformats.org/officeDocument/2006/relationships/hyperlink" Target="https://www.gov.uk/guidance/immigration-rules/immigration-rules-appendix-v-visitor-rules" TargetMode="External"/><Relationship Id="rId10" Type="http://schemas.openxmlformats.org/officeDocument/2006/relationships/hyperlink" Target="https://www.gov.uk/topic/business-tax/import-export" TargetMode="External"/><Relationship Id="rId19" Type="http://schemas.openxmlformats.org/officeDocument/2006/relationships/hyperlink" Target="https://www.youtube.com/watch?v=5CUijcMAiqM" TargetMode="External"/><Relationship Id="rId31" Type="http://schemas.openxmlformats.org/officeDocument/2006/relationships/hyperlink" Target="https://ec.europa.eu/info/sites/info/files/brexit_files/info_site/notice_for_stakeholders_food_law.pdf" TargetMode="External"/><Relationship Id="rId44" Type="http://schemas.openxmlformats.org/officeDocument/2006/relationships/hyperlink" Target="https://www.vehicle-certification-agency.gov.uk/transitionperiod-issuing_gb_type_approval_from_january_2021/" TargetMode="External"/><Relationship Id="rId52" Type="http://schemas.openxmlformats.org/officeDocument/2006/relationships/hyperlink" Target="https://www.gov.uk/government/organisations/animal-and-plant-health-agency/about/access-and-opening" TargetMode="External"/><Relationship Id="rId60" Type="http://schemas.openxmlformats.org/officeDocument/2006/relationships/hyperlink" Target="mailto:bartosz.kozinski@fcdo.gov.uk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gov.uk/eubusiness" TargetMode="External"/><Relationship Id="rId9" Type="http://schemas.openxmlformats.org/officeDocument/2006/relationships/hyperlink" Target="https://assets.publishing.service.gov.uk/government/uploads/system/uploads/attachment_data/file/927051/How_to_export_goods_from_GB_into_the_EU_from_January_2021.pdf" TargetMode="External"/><Relationship Id="rId14" Type="http://schemas.openxmlformats.org/officeDocument/2006/relationships/hyperlink" Target="https://www.gov.uk/starting-to-import" TargetMode="External"/><Relationship Id="rId22" Type="http://schemas.openxmlformats.org/officeDocument/2006/relationships/hyperlink" Target="https://www.gov.uk/guidance/export-licences-and-certificates-from-1-january-2021" TargetMode="External"/><Relationship Id="rId27" Type="http://schemas.openxmlformats.org/officeDocument/2006/relationships/hyperlink" Target="https://www.gov.uk/guidance/import-of-products-animals-food-and-feed-system" TargetMode="External"/><Relationship Id="rId30" Type="http://schemas.openxmlformats.org/officeDocument/2006/relationships/hyperlink" Target="https://www.gov.uk/guidance/trading-and-labelling-organic-food-from-1-january-2021" TargetMode="External"/><Relationship Id="rId35" Type="http://schemas.openxmlformats.org/officeDocument/2006/relationships/hyperlink" Target="https://www.gov.uk/guidance/poultry-meat-marketing-standards-from-1-january-2021" TargetMode="External"/><Relationship Id="rId43" Type="http://schemas.openxmlformats.org/officeDocument/2006/relationships/hyperlink" Target="https://www.gov.uk/government/collections/automotive-sector-end-of-transition-period-guidance" TargetMode="External"/><Relationship Id="rId48" Type="http://schemas.openxmlformats.org/officeDocument/2006/relationships/hyperlink" Target="https://www.gov.uk/government/collections/electronics-and-machinery-sector-end-of-transition-period-guidance" TargetMode="External"/><Relationship Id="rId56" Type="http://schemas.openxmlformats.org/officeDocument/2006/relationships/hyperlink" Target="https://www.gov.uk/guidance/using-personal-data-in-your-business-or-other-organisation-after-the-transition-period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assets.publishing.service.gov.uk/government/uploads/system/uploads/attachment_data/file/910155/How_to_import_goods_from_the_EU_into_GB_from_January_2021.pdf" TargetMode="External"/><Relationship Id="rId51" Type="http://schemas.openxmlformats.org/officeDocument/2006/relationships/hyperlink" Target="https://www.gov.uk/guidance/trading-cites-listed-specimens-through-uk-ports-and-airports-from-1-january-20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ov.uk/guidance/transporting-goods-between-great-britain-and-the-eu-from-1-january-2021-guidance-for-hauliers.pl" TargetMode="External"/><Relationship Id="rId17" Type="http://schemas.openxmlformats.org/officeDocument/2006/relationships/hyperlink" Target="https://www.gov.uk/guidance/check-if-youre-established-in-the-uk-or-eu-for-customs" TargetMode="External"/><Relationship Id="rId25" Type="http://schemas.openxmlformats.org/officeDocument/2006/relationships/hyperlink" Target="https://www.gov.uk/government/publications/uk-border-control-posts-animal-and-animal-product-imports" TargetMode="External"/><Relationship Id="rId33" Type="http://schemas.openxmlformats.org/officeDocument/2006/relationships/hyperlink" Target="https://www.food.gov.uk/business-guidance/importing-products-of-non-animal-origin" TargetMode="External"/><Relationship Id="rId38" Type="http://schemas.openxmlformats.org/officeDocument/2006/relationships/hyperlink" Target="https://www.gov.uk/guidance/hops-and-hops-products-marketing-standards-from-1-january-2021" TargetMode="External"/><Relationship Id="rId46" Type="http://schemas.openxmlformats.org/officeDocument/2006/relationships/hyperlink" Target="https://assets.publishing.service.gov.uk/government/uploads/system/uploads/attachment_data/file/936674/Guide-to-cosmetics-2013.pdf" TargetMode="External"/><Relationship Id="rId59" Type="http://schemas.openxmlformats.org/officeDocument/2006/relationships/hyperlink" Target="https://www.gov.uk/government/collections/services-and-investment-sector-end-of-transition-period-guidan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2193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2020-12-23T14:19:00Z</dcterms:created>
  <dcterms:modified xsi:type="dcterms:W3CDTF">2020-12-23T14:20:00Z</dcterms:modified>
</cp:coreProperties>
</file>