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A310B" w14:textId="20E46776" w:rsidR="00A11DE2" w:rsidRDefault="0005617A" w:rsidP="00A60480">
      <w:pPr>
        <w:jc w:val="both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 xml:space="preserve">       </w:t>
      </w:r>
    </w:p>
    <w:p w14:paraId="708265E2" w14:textId="77777777" w:rsidR="00A11DE2" w:rsidRDefault="00A11DE2" w:rsidP="00A60480">
      <w:pPr>
        <w:jc w:val="both"/>
        <w:rPr>
          <w:color w:val="000000" w:themeColor="text1"/>
          <w:sz w:val="16"/>
        </w:rPr>
      </w:pPr>
    </w:p>
    <w:p w14:paraId="4E46735B" w14:textId="77777777" w:rsidR="00A60480" w:rsidRDefault="00A60480" w:rsidP="00A60480">
      <w:pPr>
        <w:jc w:val="both"/>
        <w:rPr>
          <w:color w:val="000000" w:themeColor="text1"/>
          <w:sz w:val="16"/>
        </w:rPr>
      </w:pPr>
      <w:r w:rsidRPr="00E80C29">
        <w:rPr>
          <w:color w:val="000000" w:themeColor="text1"/>
          <w:sz w:val="16"/>
        </w:rPr>
        <w:t>POLA JASNE WYPEŁNIA PODMIOT, WYPEŁNIAĆ NA MASZYNIE, KOMPUTEROWO LUB RĘCZNIE, DRUKOWANYMI LITERAMI, CZARNYM LUB NIEBIESKIM KOLOREM.</w:t>
      </w:r>
    </w:p>
    <w:p w14:paraId="7FC44DC9" w14:textId="48A01C19" w:rsidR="0006410B" w:rsidRPr="0006410B" w:rsidRDefault="0006410B" w:rsidP="0006410B">
      <w:pPr>
        <w:jc w:val="right"/>
        <w:rPr>
          <w:b/>
          <w:i/>
          <w:color w:val="000000" w:themeColor="text1"/>
          <w:sz w:val="16"/>
        </w:rPr>
      </w:pPr>
      <w:r w:rsidRPr="0006410B">
        <w:rPr>
          <w:b/>
          <w:i/>
          <w:color w:val="000000" w:themeColor="text1"/>
          <w:sz w:val="16"/>
        </w:rPr>
        <w:t xml:space="preserve">Składanie w wersji elektronicznej: </w:t>
      </w:r>
      <w:hyperlink r:id="rId8" w:history="1">
        <w:r w:rsidR="009B5FB5" w:rsidRPr="00A105C4">
          <w:rPr>
            <w:rStyle w:val="Hipercze"/>
            <w:b/>
            <w:i/>
            <w:sz w:val="16"/>
          </w:rPr>
          <w:t>www.puesc.gov.pl</w:t>
        </w:r>
      </w:hyperlink>
      <w:r w:rsidR="009B5FB5">
        <w:rPr>
          <w:b/>
          <w:i/>
          <w:color w:val="000000" w:themeColor="text1"/>
          <w:sz w:val="16"/>
        </w:rPr>
        <w:t xml:space="preserve"> albo </w:t>
      </w:r>
      <w:hyperlink r:id="rId9" w:history="1">
        <w:r w:rsidR="009B5FB5" w:rsidRPr="00A105C4">
          <w:rPr>
            <w:rStyle w:val="Hipercze"/>
            <w:b/>
            <w:i/>
            <w:sz w:val="16"/>
          </w:rPr>
          <w:t>www.podatki.gov.pl</w:t>
        </w:r>
      </w:hyperlink>
      <w:r w:rsidR="009B5FB5">
        <w:rPr>
          <w:b/>
          <w:i/>
          <w:color w:val="000000" w:themeColor="text1"/>
          <w:sz w:val="16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5127"/>
        <w:gridCol w:w="303"/>
        <w:gridCol w:w="303"/>
        <w:gridCol w:w="303"/>
        <w:gridCol w:w="303"/>
        <w:gridCol w:w="303"/>
        <w:gridCol w:w="303"/>
        <w:gridCol w:w="303"/>
        <w:gridCol w:w="303"/>
        <w:gridCol w:w="302"/>
        <w:gridCol w:w="302"/>
        <w:gridCol w:w="302"/>
        <w:gridCol w:w="593"/>
      </w:tblGrid>
      <w:tr w:rsidR="001426A8" w:rsidRPr="002C725A" w14:paraId="0FF7442E" w14:textId="77777777" w:rsidTr="00C10709">
        <w:trPr>
          <w:trHeight w:hRule="exact" w:val="536"/>
        </w:trPr>
        <w:tc>
          <w:tcPr>
            <w:tcW w:w="9351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8E90F28" w14:textId="38FCDD6F" w:rsidR="001426A8" w:rsidRPr="002C725A" w:rsidRDefault="001426A8" w:rsidP="0020675E">
            <w:pPr>
              <w:ind w:left="180" w:hanging="180"/>
              <w:rPr>
                <w:color w:val="000000" w:themeColor="text1"/>
                <w:sz w:val="18"/>
                <w:szCs w:val="18"/>
              </w:rPr>
            </w:pPr>
            <w:r w:rsidRPr="00D92433">
              <w:rPr>
                <w:b/>
                <w:color w:val="000000" w:themeColor="text1"/>
                <w:sz w:val="18"/>
                <w:szCs w:val="18"/>
              </w:rPr>
              <w:t>1.</w:t>
            </w:r>
            <w:r w:rsidRPr="002C725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6140D4" w:rsidRPr="00D92433">
              <w:rPr>
                <w:b/>
                <w:color w:val="000000" w:themeColor="text1"/>
                <w:sz w:val="18"/>
                <w:szCs w:val="18"/>
              </w:rPr>
              <w:t>Numer i</w:t>
            </w:r>
            <w:r w:rsidRPr="00D92433">
              <w:rPr>
                <w:b/>
                <w:color w:val="000000" w:themeColor="text1"/>
                <w:sz w:val="18"/>
                <w:szCs w:val="18"/>
              </w:rPr>
              <w:t>dentyfika</w:t>
            </w:r>
            <w:r w:rsidR="006140D4" w:rsidRPr="00D92433">
              <w:rPr>
                <w:b/>
                <w:color w:val="000000" w:themeColor="text1"/>
                <w:sz w:val="18"/>
                <w:szCs w:val="18"/>
              </w:rPr>
              <w:t>cji</w:t>
            </w:r>
            <w:r w:rsidRPr="00D92433">
              <w:rPr>
                <w:b/>
                <w:color w:val="000000" w:themeColor="text1"/>
                <w:sz w:val="18"/>
                <w:szCs w:val="18"/>
              </w:rPr>
              <w:t xml:space="preserve"> podatkow</w:t>
            </w:r>
            <w:r w:rsidR="006140D4" w:rsidRPr="00D92433">
              <w:rPr>
                <w:b/>
                <w:color w:val="000000" w:themeColor="text1"/>
                <w:sz w:val="18"/>
                <w:szCs w:val="18"/>
              </w:rPr>
              <w:t>ej</w:t>
            </w:r>
            <w:r w:rsidRPr="00D9243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B67443" w:rsidRPr="00D92433">
              <w:rPr>
                <w:b/>
                <w:color w:val="000000" w:themeColor="text1"/>
                <w:sz w:val="18"/>
                <w:szCs w:val="18"/>
              </w:rPr>
              <w:t>(</w:t>
            </w:r>
            <w:r w:rsidRPr="00D92433">
              <w:rPr>
                <w:b/>
                <w:color w:val="000000" w:themeColor="text1"/>
                <w:sz w:val="18"/>
                <w:szCs w:val="18"/>
              </w:rPr>
              <w:t>NIP</w:t>
            </w:r>
            <w:r w:rsidR="00B67443" w:rsidRPr="00D92433">
              <w:rPr>
                <w:b/>
                <w:color w:val="000000" w:themeColor="text1"/>
                <w:sz w:val="18"/>
                <w:szCs w:val="18"/>
              </w:rPr>
              <w:t>)</w:t>
            </w:r>
            <w:r w:rsidRPr="00D92433">
              <w:rPr>
                <w:b/>
                <w:color w:val="000000" w:themeColor="text1"/>
                <w:sz w:val="18"/>
                <w:szCs w:val="18"/>
              </w:rPr>
              <w:t>/numer PESEL/nazwa, seria i numer dokumentu stwierdzaj</w:t>
            </w:r>
            <w:r w:rsidR="000A2296" w:rsidRPr="00D92433">
              <w:rPr>
                <w:b/>
                <w:color w:val="000000" w:themeColor="text1"/>
                <w:sz w:val="18"/>
                <w:szCs w:val="18"/>
              </w:rPr>
              <w:t>ącego tożsamość</w:t>
            </w:r>
            <w:r w:rsidR="00B6744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752C02" w:rsidRPr="00B67443">
              <w:rPr>
                <w:color w:val="000000" w:themeColor="text1"/>
                <w:sz w:val="18"/>
                <w:szCs w:val="18"/>
                <w:vertAlign w:val="superscript"/>
              </w:rPr>
              <w:t>(niepotrzebne skreślić)</w:t>
            </w:r>
            <w:r w:rsidR="006140D4" w:rsidRPr="00B67443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AA0DFC" w:rsidRPr="00D92433">
              <w:rPr>
                <w:b/>
                <w:color w:val="000000" w:themeColor="text1"/>
                <w:sz w:val="18"/>
                <w:szCs w:val="18"/>
              </w:rPr>
              <w:t>podmiotu</w:t>
            </w:r>
          </w:p>
        </w:tc>
      </w:tr>
      <w:tr w:rsidR="001426A8" w:rsidRPr="002C725A" w14:paraId="0BD0083D" w14:textId="77777777" w:rsidTr="00C10709">
        <w:trPr>
          <w:trHeight w:hRule="exact" w:val="250"/>
        </w:trPr>
        <w:tc>
          <w:tcPr>
            <w:tcW w:w="30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BFF599A" w14:textId="77777777" w:rsidR="001426A8" w:rsidRPr="002C725A" w:rsidRDefault="001426A8" w:rsidP="00557EAD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1D27F6" w14:textId="77777777" w:rsidR="001426A8" w:rsidRPr="002C725A" w:rsidRDefault="001426A8" w:rsidP="00557EAD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2F92D8FE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2F9B4CD6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F68EF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985B2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AD4A8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D0673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D4651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F516B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32DFE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844FC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B5DFA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BD0FEE9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426A8" w:rsidRPr="002C725A" w14:paraId="26A0667B" w14:textId="77777777" w:rsidTr="00C10709">
        <w:trPr>
          <w:trHeight w:hRule="exact" w:val="170"/>
        </w:trPr>
        <w:tc>
          <w:tcPr>
            <w:tcW w:w="301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46D8CC99" w14:textId="77777777" w:rsidR="001426A8" w:rsidRPr="002C725A" w:rsidRDefault="001426A8" w:rsidP="00557EAD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2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2DEB84" w14:textId="77777777" w:rsidR="001426A8" w:rsidRPr="002C725A" w:rsidRDefault="001426A8" w:rsidP="00557EAD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E9F1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84DC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E29C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49B9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09E2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0E7A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1CF6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DD82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C3C0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A2F2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040B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DE393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426A8" w:rsidRPr="00E23C0A" w14:paraId="71FCEB69" w14:textId="77777777" w:rsidTr="0028137A">
        <w:trPr>
          <w:trHeight w:hRule="exact" w:val="200"/>
        </w:trPr>
        <w:tc>
          <w:tcPr>
            <w:tcW w:w="301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72883B9F" w14:textId="77777777" w:rsidR="001426A8" w:rsidRPr="002C725A" w:rsidRDefault="001426A8" w:rsidP="00557EAD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50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6432C7" w14:textId="77777777" w:rsidR="001426A8" w:rsidRPr="00E23C0A" w:rsidRDefault="001426A8" w:rsidP="00B9633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bookmarkStart w:id="0" w:name="_GoBack"/>
        <w:bookmarkEnd w:id="0"/>
      </w:tr>
    </w:tbl>
    <w:p w14:paraId="701C9A41" w14:textId="77777777" w:rsidR="00A11DE2" w:rsidRDefault="00A11DE2" w:rsidP="00A60480">
      <w:pPr>
        <w:pStyle w:val="Tekstpodstawowy"/>
        <w:rPr>
          <w:b/>
          <w:color w:val="000000" w:themeColor="text1"/>
          <w:sz w:val="24"/>
        </w:rPr>
      </w:pPr>
    </w:p>
    <w:p w14:paraId="0EE00360" w14:textId="243A4112" w:rsidR="00A60480" w:rsidRDefault="00A60480" w:rsidP="00A60480">
      <w:pPr>
        <w:pStyle w:val="Tekstpodstawowy"/>
        <w:rPr>
          <w:b/>
          <w:color w:val="000000" w:themeColor="text1"/>
          <w:sz w:val="24"/>
        </w:rPr>
      </w:pPr>
      <w:r w:rsidRPr="00E80C29">
        <w:rPr>
          <w:b/>
          <w:color w:val="000000" w:themeColor="text1"/>
          <w:sz w:val="24"/>
        </w:rPr>
        <w:t>AKC–RU/A</w:t>
      </w:r>
    </w:p>
    <w:p w14:paraId="42EE2077" w14:textId="309C876A" w:rsidR="00254F97" w:rsidRDefault="00254F97" w:rsidP="00254F97">
      <w:pPr>
        <w:pStyle w:val="Tekstpodstawowy"/>
        <w:jc w:val="center"/>
        <w:rPr>
          <w:b/>
          <w:color w:val="000000" w:themeColor="text1"/>
          <w:sz w:val="22"/>
          <w:szCs w:val="22"/>
        </w:rPr>
      </w:pPr>
      <w:r w:rsidRPr="0006410B">
        <w:rPr>
          <w:b/>
          <w:color w:val="000000" w:themeColor="text1"/>
          <w:sz w:val="22"/>
          <w:szCs w:val="22"/>
        </w:rPr>
        <w:t xml:space="preserve">ZAŁĄCZNIK DO ZGŁOSZENIA </w:t>
      </w:r>
      <w:r w:rsidR="006C4637" w:rsidRPr="006C4637">
        <w:rPr>
          <w:b/>
          <w:color w:val="000000" w:themeColor="text1"/>
          <w:sz w:val="22"/>
          <w:szCs w:val="22"/>
        </w:rPr>
        <w:t>REJESTRACYJNEGO UPROSZCZONEGO W ZAKRESIE PODATKU AKCYZOWEGO</w:t>
      </w:r>
    </w:p>
    <w:p w14:paraId="4EC82ABE" w14:textId="77777777" w:rsidR="00A11DE2" w:rsidRPr="0006410B" w:rsidRDefault="00A11DE2" w:rsidP="00254F97">
      <w:pPr>
        <w:pStyle w:val="Tekstpodstawowy"/>
        <w:jc w:val="center"/>
        <w:rPr>
          <w:b/>
          <w:color w:val="000000" w:themeColor="text1"/>
          <w:sz w:val="22"/>
          <w:szCs w:val="22"/>
        </w:rPr>
      </w:pPr>
    </w:p>
    <w:p w14:paraId="44603D9C" w14:textId="77777777" w:rsidR="00A60480" w:rsidRPr="00E80C29" w:rsidRDefault="00A60480" w:rsidP="00A60480">
      <w:pPr>
        <w:pStyle w:val="Tekstpodstawowy"/>
        <w:ind w:firstLine="5812"/>
        <w:rPr>
          <w:b/>
          <w:color w:val="000000" w:themeColor="text1"/>
          <w:sz w:val="4"/>
        </w:rPr>
      </w:pPr>
    </w:p>
    <w:tbl>
      <w:tblPr>
        <w:tblW w:w="94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3"/>
        <w:gridCol w:w="1707"/>
        <w:gridCol w:w="491"/>
        <w:gridCol w:w="1069"/>
        <w:gridCol w:w="1804"/>
        <w:gridCol w:w="32"/>
        <w:gridCol w:w="1492"/>
        <w:gridCol w:w="1778"/>
      </w:tblGrid>
      <w:tr w:rsidR="00E80C29" w:rsidRPr="00E80C29" w14:paraId="4FBF7B9E" w14:textId="77777777" w:rsidTr="000E15AD">
        <w:trPr>
          <w:cantSplit/>
          <w:trHeight w:hRule="exact" w:val="491"/>
        </w:trPr>
        <w:tc>
          <w:tcPr>
            <w:tcW w:w="4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87558" w14:textId="77777777" w:rsidR="00FC216E" w:rsidRPr="00E80C29" w:rsidRDefault="00FC216E" w:rsidP="004B1079">
            <w:pPr>
              <w:tabs>
                <w:tab w:val="num" w:pos="431"/>
              </w:tabs>
              <w:spacing w:after="120"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2A8B7C" w14:textId="77777777" w:rsidR="00FC216E" w:rsidRPr="00E80C29" w:rsidRDefault="00FC216E" w:rsidP="003B353C">
            <w:pPr>
              <w:spacing w:after="120"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D35D7B4" w14:textId="77777777" w:rsidR="00FC216E" w:rsidRPr="00E80C29" w:rsidRDefault="00962695" w:rsidP="00A63AB6">
            <w:pPr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BFD6D1" wp14:editId="6EA0E112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54610</wp:posOffset>
                      </wp:positionV>
                      <wp:extent cx="0" cy="114300"/>
                      <wp:effectExtent l="0" t="0" r="19050" b="19050"/>
                      <wp:wrapNone/>
                      <wp:docPr id="17" name="Łącznik prosty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47E085" id="Łącznik prosty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5pt,4.3pt" to="142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1nPJQIAADUEAAAOAAAAZHJzL2Uyb0RvYy54bWysU8GO2yAQvVfqPyDfE9tZJ5tYcVaVnfSy&#10;bSPt9gMI4BgtBgQkTlr10MP+WftfHXASZbuXVVUfMDDD4828x/zu0Aq0Z8ZyJYsoHSYRYpIoyuW2&#10;iL4+rgbTCFmHJcVCSVZER2aju8X7d/NO52ykGiUoMwhApM07XUSNczqPY0sa1mI7VJpJCNbKtNjB&#10;0mxjanAH6K2IR0kyiTtlqDaKMGtht+qD0SLg1zUj7ktdW+aQKCLg5sJowrjxY7yY43xrsG44OdHA&#10;/8CixVzCpReoCjuMdoa/gmo5Mcqq2g2JamNV15ywUANUkyZ/VfPQYM1CLdAcqy9tsv8Plnzerw3i&#10;FLS7jZDELWj0++evZ/JN8icEjbXuiCAEfeq0zSG9lGvjKyUH+aDvFXmySKqywXLLAt/HowaM1J+I&#10;XxzxC6vhtk33SVHIwTunQtMOtWk9JLQDHYI2x4s27OAQ6TcJ7KZpdpME2WKcn89pY91Hplrga0Fh&#10;waXvGs7x/t46zwPn5xS/LdWKCxGUFxJ1RTQbj8bhgFWCUx/0adZsN6UwaI+9d8IXioLIdZpRO0kD&#10;WMMwXZ7mDnPRz+FyIT0eVAJ0TrPeHN9nyWw5XU6zQTaaLAdZUlWDD6syG0xW6e24uqnKskp/eGpp&#10;ljecUiY9u7NR0+xtRjg9md5iF6te2hC/RA/9ArLnfyAdpPTq9T7YKHpcm7PE4M2QfHpH3vzXa5hf&#10;v/bFHwAAAP//AwBQSwMEFAAGAAgAAAAhAGo6mifbAAAACAEAAA8AAABkcnMvZG93bnJldi54bWxM&#10;j8FOwzAQRO9I/IO1SFwq6hBEiEKcCgG5caGAuG7jJYmI12nstoGvZ1EPcNvRjGbflKvZDWpPU+g9&#10;G7hcJqCIG297bg28vtQXOagQkS0OnsnAFwVYVacnJRbWH/iZ9uvYKinhUKCBLsax0Do0HTkMSz8S&#10;i/fhJ4dR5NRqO+FByt2g0yTJtMOe5UOHI9131Hyud85AqN9oW38vmkXyftV6SrcPT49ozPnZfHcL&#10;KtIc/8Lwiy/oUAnTxu/YBjUYSPPrG4kayDNQ4h/1Ro4sA12V+v+A6gcAAP//AwBQSwECLQAUAAYA&#10;CAAAACEAtoM4kv4AAADhAQAAEwAAAAAAAAAAAAAAAAAAAAAAW0NvbnRlbnRfVHlwZXNdLnhtbFBL&#10;AQItABQABgAIAAAAIQA4/SH/1gAAAJQBAAALAAAAAAAAAAAAAAAAAC8BAABfcmVscy8ucmVsc1BL&#10;AQItABQABgAIAAAAIQAX+1nPJQIAADUEAAAOAAAAAAAAAAAAAAAAAC4CAABkcnMvZTJvRG9jLnht&#10;bFBLAQItABQABgAIAAAAIQBqOpon2wAAAAgBAAAPAAAAAAAAAAAAAAAAAH8EAABkcnMvZG93bnJl&#10;di54bWxQSwUGAAAAAAQABADzAAAAhwUAAAAA&#10;"/>
                  </w:pict>
                </mc:Fallback>
              </mc:AlternateContent>
            </w:r>
            <w:r w:rsidRPr="00E80C2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E764E1" wp14:editId="4415D099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60325</wp:posOffset>
                      </wp:positionV>
                      <wp:extent cx="0" cy="114300"/>
                      <wp:effectExtent l="0" t="0" r="19050" b="1905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1A102" id="Łącznik prosty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5pt,4.75pt" to="107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e+WIwIAADMEAAAOAAAAZHJzL2Uyb0RvYy54bWysU8GO2yAQvVfqPyDuie3ESTdWnFUVJ71s&#10;20i7/QACOEaLAQGJk1Y99NA/a/+rA06ibHupqvqABxgeb94b5vfHVqIDt05oVeJsmGLEFdVMqF2J&#10;Pz2tB3cYOU8UI1IrXuITd/h+8frVvDMFH+lGS8YtAhDlis6UuPHeFEniaMNb4obacAWbtbYt8TC1&#10;u4RZ0gF6K5NRmk6TTltmrKbcOVit+k28iPh1zan/WNeOeyRLDNx8HG0ct2FMFnNS7CwxjaBnGuQf&#10;WLREKLj0ClURT9Deij+gWkGtdrr2Q6rbRNe1oDzWANVk6W/VPDbE8FgLiOPMVSb3/2Dph8PGIsFK&#10;PMZIkRYs+vntx3f6WYlnBLo6f0LjoFJnXAHJS7WxoU56VI/mQdNnh5ReNkTteGT7dDIAkYUTyYsj&#10;YeIM3LXt3msGOWTvdZTsWNs2QIIY6BidOV2d4UePaL9IYTXL8nEaTUtIcTlnrPPvuG6BrgN/pVBB&#10;M1KQw4PzgQcpLilhWem1kDL6LhXqSjybjCbxgNNSsLAZ0pzdbZfSogMJnRO/WBTs3KZZvVcsgjWc&#10;sNU59kTIPobLpQp4UAnQOUd9a3yZpbPV3eouH+Sj6WqQp1U1eLte5oPpOnszqcbVclllXwO1LC8a&#10;wRhXgd2lTbP879rg/GD6Brs26lWG5CV61AvIXv6RdLQyuNf3wVaz08ZeLIbOjMnnVxRa/3YO8e1b&#10;X/wCAAD//wMAUEsDBBQABgAIAAAAIQCe/fL63QAAAAgBAAAPAAAAZHJzL2Rvd25yZXYueG1sTI/N&#10;TsMwEITvSLyDtUhcqtZpSvkJcSoE5MaFUsR1Gy9JRLxOY7cNPD2LOMBtRzOa/SZfja5TBxpC69nA&#10;fJaAIq68bbk2sHkpp9egQkS22HkmA58UYFWcnuSYWX/kZzqsY62khEOGBpoY+0zrUDXkMMx8Tyze&#10;ux8cRpFDre2ARyl3nU6T5FI7bFk+NNjTfUPVx3rvDITylXbl16SaJG+L2lO6e3h6RGPOz8a7W1CR&#10;xvgXhh98QYdCmLZ+zzaozkA6v1hI1MDNEpT4v3orx9USdJHr/wOKbwAAAP//AwBQSwECLQAUAAYA&#10;CAAAACEAtoM4kv4AAADhAQAAEwAAAAAAAAAAAAAAAAAAAAAAW0NvbnRlbnRfVHlwZXNdLnhtbFBL&#10;AQItABQABgAIAAAAIQA4/SH/1gAAAJQBAAALAAAAAAAAAAAAAAAAAC8BAABfcmVscy8ucmVsc1BL&#10;AQItABQABgAIAAAAIQC4Te+WIwIAADMEAAAOAAAAAAAAAAAAAAAAAC4CAABkcnMvZTJvRG9jLnht&#10;bFBLAQItABQABgAIAAAAIQCe/fL63QAAAAgBAAAPAAAAAAAAAAAAAAAAAH0EAABkcnMvZG93bnJl&#10;di54bWxQSwUGAAAAAAQABADzAAAAhwUAAAAA&#10;"/>
                  </w:pict>
                </mc:Fallback>
              </mc:AlternateContent>
            </w:r>
            <w:r w:rsidRPr="00E80C2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F054A7" wp14:editId="05EC40B2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55880</wp:posOffset>
                      </wp:positionV>
                      <wp:extent cx="0" cy="114300"/>
                      <wp:effectExtent l="0" t="0" r="19050" b="1905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9CDED" id="Łącznik prosty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pt,4.4pt" to="12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e4IwIAADUEAAAOAAAAZHJzL2Uyb0RvYy54bWysU8GO0zAQvSPxD1bubZJuWtqo6QolLZcF&#10;Ku3yAa7tNNY6tmW7TQriwIE/g/9i7LRVFy4IkYNje8bPb+Y9L+/7VqAjM5YrWUTpOIkQk0RRLvdF&#10;9OlpM5pHyDosKRZKsiI6MRvdr16/WnY6ZxPVKEGZQQAibd7pImqc03kcW9KwFtux0kxCsFamxQ6W&#10;Zh9TgztAb0U8SZJZ3ClDtVGEWQu71RCMVgG/rhlxH+vaModEEQE3F0YTxp0f49US53uDdcPJmQb+&#10;BxYt5hIuvUJV2GF0MPwPqJYTo6yq3ZioNlZ1zQkLNUA1afJbNY8N1izUAs2x+tom+/9gyYfj1iBO&#10;QTtQSuIWNPr57cd38lnyZwSNte6EIAR96rTNIb2UW+MrJb181A+KPFskVdlguWeB79NJA0bqT8Qv&#10;jviF1XDbrnuvKOTgg1OhaX1tWg8J7UB90OZ01Yb1DpFhk8BummZ3SZAtxvnlnDbWvWOqBb4WFBZc&#10;+q7hHB8frPM8cH5J8dtSbbgQQXkhUVdEi+lkGg5YJTj1QZ9mzX5XCoOO2HsnfKEoiNymGXWQNIA1&#10;DNP1ee4wF8McLhfS40ElQOc8G8zxZZEs1vP1PBtlk9l6lCVVNXq7KbPRbJO+mVZ3VVlW6VdPLc3y&#10;hlPKpGd3MWqa/Z0Rzk9msNjVqtc2xC/RQ7+A7OUfSAcpvXqDD3aKnrbmIjF4MySf35E3/+0a5rev&#10;ffULAAD//wMAUEsDBBQABgAIAAAAIQAVSrLS2wAAAAgBAAAPAAAAZHJzL2Rvd25yZXYueG1sTI/B&#10;TsMwEETvSP0Ha5G4VNQhoCoKcaoKyI0LpRXXbbwkEfE6jd028PUs4gC3Hc1odl6xmlyvTjSGzrOB&#10;m0UCirj2tuPGwPa1us5AhYhssfdMBj4pwKqcXRSYW3/mFzptYqOkhEOOBtoYh1zrULfkMCz8QCze&#10;ux8dRpFjo+2IZyl3vU6TZKkddiwfWhzooaX6Y3N0BkK1o0P1Na/nydtt4yk9PD4/oTFXl9P6HlSk&#10;Kf6F4We+TIdSNu39kW1QvYH0LhOWaCATAvF/9V6OZQa6LPR/gPIbAAD//wMAUEsBAi0AFAAGAAgA&#10;AAAhALaDOJL+AAAA4QEAABMAAAAAAAAAAAAAAAAAAAAAAFtDb250ZW50X1R5cGVzXS54bWxQSwEC&#10;LQAUAAYACAAAACEAOP0h/9YAAACUAQAACwAAAAAAAAAAAAAAAAAvAQAAX3JlbHMvLnJlbHNQSwEC&#10;LQAUAAYACAAAACEAJzWnuCMCAAA1BAAADgAAAAAAAAAAAAAAAAAuAgAAZHJzL2Uyb0RvYy54bWxQ&#10;SwECLQAUAAYACAAAACEAFUqy0tsAAAAIAQAADwAAAAAAAAAAAAAAAAB9BAAAZHJzL2Rvd25yZXYu&#10;eG1sUEsFBgAAAAAEAAQA8wAAAIUFAAAAAA==&#10;"/>
                  </w:pict>
                </mc:Fallback>
              </mc:AlternateContent>
            </w:r>
            <w:r w:rsidR="00FC216E" w:rsidRPr="00E80C2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7A9EB7" wp14:editId="2227B936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175895</wp:posOffset>
                      </wp:positionV>
                      <wp:extent cx="457200" cy="0"/>
                      <wp:effectExtent l="0" t="0" r="19050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DC74A" id="Łącznik prosty 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13.85pt" to="143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8mKgIAAD0EAAAOAAAAZHJzL2Uyb0RvYy54bWysU82O0zAQviPxDpbvbX5Id9uo6Qo1LRwW&#10;qLTLA7i201jr2JbtNi2IAwfeDN6LsftDFy4IkYNje2Y+f/PNzPRu30m049YJrSqcDVOMuKKaCbWp&#10;8MfH5WCMkfNEMSK14hU+cIfvZi9fTHtT8ly3WjJuEYAoV/amwq33pkwSR1veETfUhiswNtp2xMPR&#10;bhJmSQ/onUzyNL1Jem2ZsZpy5+C2PhrxLOI3Daf+Q9M47pGsMHDzcbVxXYc1mU1JubHEtIKeaJB/&#10;YNERoeDRC1RNPEFbK/6A6gS12unGD6nuEt00gvKYA2STpb9l89ASw2MuII4zF5nc/4Ol73criwSr&#10;cI6RIh2U6MfX79/oJyWeEOjq/AHlQaXeuBKc52plQ550rx7MvaZPDik9b4na8Mj28WAAIgsRybOQ&#10;cHAG3lr37zQDH7L1Okq2b2yHGinM2xAYwEEWtI81OlxqxPceUbgsRrdQd4zo2ZSQMiCEOGOdf8N1&#10;B8QdVFoKFdQjJdndOx8Y/XIJ10ovhZSxA6RCfYUno3wUA5yWggVjcHN2s55Li3Yk9FD8YnpguXaz&#10;eqtYBGs5YYvT3hMhj3t4XKqAB5kAndPu2CSfJ+lkMV6Mi0GR3ywGRVrXg9fLeTG4WWa3o/pVPZ/X&#10;2ZdALSvKVjDGVWB3btis+LuGOI3OsdUuLXuRIXmOHvUCsud/JB2LGup47Ii1ZoeVPRcbejQ6n+Yp&#10;DMH1GfbXUz/7CQAA//8DAFBLAwQUAAYACAAAACEAgNJHgNwAAAAJAQAADwAAAGRycy9kb3ducmV2&#10;LnhtbEyPQU/DMAyF70j7D5EncWPpCtpGaTpN0+CChLRROKeNaSsSp2qyrvx7jDjAyc/20/PnfDs5&#10;K0YcQudJwXKRgECqvemoUVC+Pt5sQISoyWjrCRV8YYBtMbvKdWb8hY44nmIjOIRCphW0MfaZlKFu&#10;0emw8D0S7z784HTkdmikGfSFw52VaZKspNMd8YVW97hvsf48nZ2C3fvz4fZlrJy35r4p34wrk6dU&#10;qev5tHsAEXGKf2b4wWd0KJip8mcyQVgF6fJuzVYWa65sSDcrFtXvQBa5/P9B8Q0AAP//AwBQSwEC&#10;LQAUAAYACAAAACEAtoM4kv4AAADhAQAAEwAAAAAAAAAAAAAAAAAAAAAAW0NvbnRlbnRfVHlwZXNd&#10;LnhtbFBLAQItABQABgAIAAAAIQA4/SH/1gAAAJQBAAALAAAAAAAAAAAAAAAAAC8BAABfcmVscy8u&#10;cmVsc1BLAQItABQABgAIAAAAIQBhod8mKgIAAD0EAAAOAAAAAAAAAAAAAAAAAC4CAABkcnMvZTJv&#10;RG9jLnhtbFBLAQItABQABgAIAAAAIQCA0keA3AAAAAkBAAAPAAAAAAAAAAAAAAAAAIQEAABkcnMv&#10;ZG93bnJldi54bWxQSwUGAAAAAAQABADzAAAAjQUAAAAA&#10;"/>
                  </w:pict>
                </mc:Fallback>
              </mc:AlternateContent>
            </w:r>
            <w:r w:rsidRPr="00E80C29">
              <w:rPr>
                <w:b/>
                <w:color w:val="000000" w:themeColor="text1"/>
                <w:sz w:val="18"/>
                <w:szCs w:val="18"/>
              </w:rPr>
              <w:t>2</w:t>
            </w:r>
            <w:r w:rsidRPr="00E80C29">
              <w:rPr>
                <w:b/>
                <w:color w:val="000000" w:themeColor="text1"/>
                <w:lang w:eastAsia="en-US"/>
              </w:rPr>
              <w:t xml:space="preserve">. </w:t>
            </w:r>
            <w:r w:rsidRPr="00E80C29">
              <w:rPr>
                <w:b/>
                <w:color w:val="000000" w:themeColor="text1"/>
                <w:sz w:val="18"/>
                <w:szCs w:val="18"/>
              </w:rPr>
              <w:t>Liczba załączników</w:t>
            </w:r>
          </w:p>
          <w:p w14:paraId="45A1156B" w14:textId="77777777" w:rsidR="00A63AB6" w:rsidRPr="00E80C29" w:rsidRDefault="00A63AB6" w:rsidP="00A63AB6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 xml:space="preserve">    AKC-RU/A</w:t>
            </w:r>
          </w:p>
        </w:tc>
      </w:tr>
      <w:tr w:rsidR="00E80C29" w:rsidRPr="00E80C29" w14:paraId="2485A895" w14:textId="77777777" w:rsidTr="000E15AD">
        <w:trPr>
          <w:cantSplit/>
          <w:trHeight w:hRule="exact" w:val="273"/>
        </w:trPr>
        <w:tc>
          <w:tcPr>
            <w:tcW w:w="9433" w:type="dxa"/>
            <w:gridSpan w:val="9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7FF63CC1" w14:textId="77777777" w:rsidR="00A60480" w:rsidRPr="00254F97" w:rsidRDefault="007213C7" w:rsidP="007213C7">
            <w:pPr>
              <w:pStyle w:val="Tekstpodstawowy"/>
              <w:jc w:val="left"/>
              <w:rPr>
                <w:color w:val="000000" w:themeColor="text1"/>
                <w:sz w:val="16"/>
                <w:szCs w:val="16"/>
              </w:rPr>
            </w:pPr>
            <w:r w:rsidRPr="00254F97">
              <w:rPr>
                <w:color w:val="000000" w:themeColor="text1"/>
                <w:sz w:val="16"/>
                <w:szCs w:val="16"/>
              </w:rPr>
              <w:t>Formularz</w:t>
            </w:r>
            <w:r w:rsidR="00A60480" w:rsidRPr="00254F97">
              <w:rPr>
                <w:color w:val="000000" w:themeColor="text1"/>
                <w:sz w:val="16"/>
                <w:szCs w:val="16"/>
              </w:rPr>
              <w:t xml:space="preserve"> AKC-RU/A </w:t>
            </w:r>
            <w:r w:rsidRPr="00254F97">
              <w:rPr>
                <w:color w:val="000000" w:themeColor="text1"/>
                <w:sz w:val="16"/>
                <w:szCs w:val="16"/>
              </w:rPr>
              <w:t>może być składany jedynie jako załącznik do</w:t>
            </w:r>
            <w:r w:rsidR="00A60480" w:rsidRPr="00254F97">
              <w:rPr>
                <w:color w:val="000000" w:themeColor="text1"/>
                <w:sz w:val="16"/>
                <w:szCs w:val="16"/>
              </w:rPr>
              <w:t xml:space="preserve"> zgłoszenia rejestracyjnego uproszczonego AKC-RU</w:t>
            </w:r>
          </w:p>
        </w:tc>
      </w:tr>
      <w:tr w:rsidR="00E80C29" w:rsidRPr="00E80C29" w14:paraId="7A1A3E17" w14:textId="77777777" w:rsidTr="000E15AD">
        <w:trPr>
          <w:cantSplit/>
          <w:trHeight w:val="351"/>
        </w:trPr>
        <w:tc>
          <w:tcPr>
            <w:tcW w:w="567" w:type="dxa"/>
            <w:tcBorders>
              <w:top w:val="double" w:sz="4" w:space="0" w:color="auto"/>
              <w:bottom w:val="nil"/>
              <w:right w:val="nil"/>
            </w:tcBorders>
            <w:shd w:val="clear" w:color="auto" w:fill="E6E6E6"/>
          </w:tcPr>
          <w:p w14:paraId="3B760D2C" w14:textId="3F2E6062" w:rsidR="00A60480" w:rsidRPr="00E80C29" w:rsidRDefault="00A11DE2" w:rsidP="0086345C">
            <w:pPr>
              <w:pStyle w:val="Tekstpodstawowy"/>
              <w:ind w:left="432" w:hanging="432"/>
              <w:jc w:val="lef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</w:t>
            </w:r>
            <w:r w:rsidR="00A60480" w:rsidRPr="00E80C29">
              <w:rPr>
                <w:b/>
                <w:color w:val="000000" w:themeColor="text1"/>
              </w:rPr>
              <w:t xml:space="preserve"> </w:t>
            </w:r>
          </w:p>
          <w:p w14:paraId="3AE41326" w14:textId="77777777" w:rsidR="00A60480" w:rsidRPr="00E80C29" w:rsidRDefault="00A60480" w:rsidP="0086345C">
            <w:pPr>
              <w:pStyle w:val="Tekstpodstawowy"/>
              <w:jc w:val="left"/>
              <w:rPr>
                <w:b/>
                <w:color w:val="000000" w:themeColor="text1"/>
                <w:sz w:val="4"/>
                <w:highlight w:val="lightGray"/>
              </w:rPr>
            </w:pPr>
          </w:p>
        </w:tc>
        <w:tc>
          <w:tcPr>
            <w:tcW w:w="8866" w:type="dxa"/>
            <w:gridSpan w:val="8"/>
            <w:tcBorders>
              <w:top w:val="double" w:sz="4" w:space="0" w:color="auto"/>
              <w:left w:val="nil"/>
            </w:tcBorders>
            <w:shd w:val="clear" w:color="auto" w:fill="E6E6E6"/>
            <w:vAlign w:val="center"/>
          </w:tcPr>
          <w:p w14:paraId="5ABF5B31" w14:textId="1456AAA6" w:rsidR="00A60480" w:rsidRPr="00E80C29" w:rsidRDefault="00C10709" w:rsidP="00A11DE2">
            <w:pPr>
              <w:pStyle w:val="Tekstpodstawowy"/>
              <w:spacing w:after="120" w:line="21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dane 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pośredniczącego</w:t>
            </w:r>
            <w:r w:rsidR="00752C02"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podmiot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u olejowego</w:t>
            </w:r>
            <w:r w:rsidR="00752C02"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dotyczące adresów miejsc wykonywania działalności </w:t>
            </w:r>
          </w:p>
        </w:tc>
      </w:tr>
      <w:tr w:rsidR="00E80C29" w:rsidRPr="00E80C29" w14:paraId="44E8760B" w14:textId="77777777" w:rsidTr="000E15AD">
        <w:trPr>
          <w:cantSplit/>
          <w:trHeight w:hRule="exact" w:val="38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E6E6E6"/>
          </w:tcPr>
          <w:p w14:paraId="5BCCE9A5" w14:textId="77777777" w:rsidR="00A60480" w:rsidRPr="00E80C29" w:rsidRDefault="00A60480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  <w:shd w:val="clear" w:color="auto" w:fill="EAEAEA"/>
            <w:vAlign w:val="center"/>
          </w:tcPr>
          <w:p w14:paraId="5F2C515B" w14:textId="77777777" w:rsidR="00A60480" w:rsidRPr="00E80C29" w:rsidRDefault="00A60480" w:rsidP="0086345C">
            <w:pPr>
              <w:pStyle w:val="Tekstpodstawowy"/>
              <w:ind w:left="7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8373" w:type="dxa"/>
            <w:gridSpan w:val="7"/>
            <w:tcBorders>
              <w:left w:val="single" w:sz="4" w:space="0" w:color="auto"/>
            </w:tcBorders>
            <w:shd w:val="clear" w:color="auto" w:fill="EAEAEA"/>
            <w:vAlign w:val="center"/>
          </w:tcPr>
          <w:p w14:paraId="4239F7E9" w14:textId="051C70E6" w:rsidR="00A60480" w:rsidRPr="00E80C29" w:rsidRDefault="00A60480" w:rsidP="00A11DE2">
            <w:pPr>
              <w:pStyle w:val="Tekstpodstawowy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Adres</w:t>
            </w:r>
          </w:p>
        </w:tc>
      </w:tr>
      <w:tr w:rsidR="000E15AD" w:rsidRPr="00E80C29" w14:paraId="68A2CA44" w14:textId="77777777" w:rsidTr="000E15AD">
        <w:trPr>
          <w:cantSplit/>
          <w:trHeight w:val="567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E6E6E6"/>
          </w:tcPr>
          <w:p w14:paraId="25055A04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95B1302" w14:textId="77777777" w:rsidR="000E15AD" w:rsidRPr="00E80C29" w:rsidRDefault="000E15AD" w:rsidP="0086345C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15F51F7A" w14:textId="77777777" w:rsidR="000E15AD" w:rsidRPr="00E80C29" w:rsidRDefault="000E15AD" w:rsidP="0086345C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77C54670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662C1C97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Województwo</w:t>
            </w:r>
          </w:p>
        </w:tc>
        <w:tc>
          <w:tcPr>
            <w:tcW w:w="3270" w:type="dxa"/>
            <w:gridSpan w:val="2"/>
            <w:shd w:val="clear" w:color="auto" w:fill="FFFFFF"/>
          </w:tcPr>
          <w:p w14:paraId="4551A7E5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Powiat</w:t>
            </w:r>
          </w:p>
        </w:tc>
      </w:tr>
      <w:tr w:rsidR="000E15AD" w:rsidRPr="00E80C29" w14:paraId="76077769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483676E2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C7B9052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  <w:shd w:val="clear" w:color="auto" w:fill="FFFFFF"/>
          </w:tcPr>
          <w:p w14:paraId="5B5C79EC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Gmina</w:t>
            </w:r>
          </w:p>
        </w:tc>
        <w:tc>
          <w:tcPr>
            <w:tcW w:w="3396" w:type="dxa"/>
            <w:gridSpan w:val="4"/>
            <w:shd w:val="clear" w:color="auto" w:fill="FFFFFF"/>
          </w:tcPr>
          <w:p w14:paraId="05BE2E60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 xml:space="preserve">Ulica                                                                 </w:t>
            </w:r>
          </w:p>
        </w:tc>
        <w:tc>
          <w:tcPr>
            <w:tcW w:w="1492" w:type="dxa"/>
            <w:shd w:val="clear" w:color="auto" w:fill="FFFFFF"/>
          </w:tcPr>
          <w:p w14:paraId="6C05D1F8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domu</w:t>
            </w:r>
          </w:p>
        </w:tc>
        <w:tc>
          <w:tcPr>
            <w:tcW w:w="1778" w:type="dxa"/>
            <w:shd w:val="clear" w:color="auto" w:fill="FFFFFF"/>
          </w:tcPr>
          <w:p w14:paraId="365500AB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lokalu</w:t>
            </w:r>
          </w:p>
        </w:tc>
      </w:tr>
      <w:tr w:rsidR="000E15AD" w:rsidRPr="00E80C29" w14:paraId="401B2133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177CE870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DEDDCBE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A2683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Miejscowość</w:t>
            </w:r>
          </w:p>
          <w:p w14:paraId="66E43FFC" w14:textId="77777777" w:rsidR="000E15AD" w:rsidRPr="00E80C29" w:rsidRDefault="000E15AD" w:rsidP="0086345C">
            <w:pPr>
              <w:pStyle w:val="Tekstpodstawowy"/>
              <w:tabs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D77A2ED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Kod pocztowy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B24C04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48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</w:rPr>
              <w:t>Poczta</w:t>
            </w:r>
            <w:r w:rsidRPr="00E80C29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  <w:tr w:rsidR="000E15AD" w:rsidRPr="00E80C29" w14:paraId="1503524D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1D198807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7784253E" w14:textId="77777777" w:rsidR="000E15AD" w:rsidRPr="00E80C29" w:rsidRDefault="000E15AD" w:rsidP="0086345C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2395BE46" w14:textId="77777777" w:rsidR="000E15AD" w:rsidRPr="00E80C29" w:rsidRDefault="000E15AD" w:rsidP="0086345C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42B15BEC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29203411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Województwo</w:t>
            </w:r>
          </w:p>
        </w:tc>
        <w:tc>
          <w:tcPr>
            <w:tcW w:w="3270" w:type="dxa"/>
            <w:gridSpan w:val="2"/>
            <w:shd w:val="clear" w:color="auto" w:fill="FFFFFF"/>
          </w:tcPr>
          <w:p w14:paraId="537A4704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Powiat</w:t>
            </w:r>
          </w:p>
        </w:tc>
      </w:tr>
      <w:tr w:rsidR="000E15AD" w:rsidRPr="00E80C29" w14:paraId="0549A8E7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3B791263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EC34592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  <w:shd w:val="clear" w:color="auto" w:fill="FFFFFF"/>
          </w:tcPr>
          <w:p w14:paraId="1450B135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Gmina</w:t>
            </w:r>
          </w:p>
        </w:tc>
        <w:tc>
          <w:tcPr>
            <w:tcW w:w="3396" w:type="dxa"/>
            <w:gridSpan w:val="4"/>
            <w:shd w:val="clear" w:color="auto" w:fill="FFFFFF"/>
          </w:tcPr>
          <w:p w14:paraId="76AAF672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 xml:space="preserve">Ulica                                                                 </w:t>
            </w:r>
          </w:p>
        </w:tc>
        <w:tc>
          <w:tcPr>
            <w:tcW w:w="1492" w:type="dxa"/>
            <w:shd w:val="clear" w:color="auto" w:fill="FFFFFF"/>
          </w:tcPr>
          <w:p w14:paraId="17BD7C76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domu</w:t>
            </w:r>
          </w:p>
        </w:tc>
        <w:tc>
          <w:tcPr>
            <w:tcW w:w="1778" w:type="dxa"/>
            <w:shd w:val="clear" w:color="auto" w:fill="FFFFFF"/>
          </w:tcPr>
          <w:p w14:paraId="5B5C76E2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lokalu</w:t>
            </w:r>
          </w:p>
        </w:tc>
      </w:tr>
      <w:tr w:rsidR="000E15AD" w:rsidRPr="00E80C29" w14:paraId="4B7E6D75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75E14F80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5FB3DA6F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FB4C3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Miejscowość</w:t>
            </w:r>
          </w:p>
          <w:p w14:paraId="6856478C" w14:textId="77777777" w:rsidR="000E15AD" w:rsidRPr="00E80C29" w:rsidRDefault="000E15AD" w:rsidP="0086345C">
            <w:pPr>
              <w:pStyle w:val="Tekstpodstawowy"/>
              <w:tabs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103B43A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Kod pocztowy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260444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48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</w:rPr>
              <w:t>Poczta</w:t>
            </w:r>
            <w:r w:rsidRPr="00E80C29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  <w:tr w:rsidR="000E15AD" w:rsidRPr="00E80C29" w14:paraId="6031A575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78CB9905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35BA479C" w14:textId="77777777" w:rsidR="000E15AD" w:rsidRPr="00E80C29" w:rsidRDefault="000E15AD" w:rsidP="0086345C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4659E9A3" w14:textId="77777777" w:rsidR="000E15AD" w:rsidRPr="00E80C29" w:rsidRDefault="000E15AD" w:rsidP="0086345C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0264F460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75FFB866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lastRenderedPageBreak/>
              <w:t>Województwo</w:t>
            </w:r>
          </w:p>
        </w:tc>
        <w:tc>
          <w:tcPr>
            <w:tcW w:w="3270" w:type="dxa"/>
            <w:gridSpan w:val="2"/>
            <w:shd w:val="clear" w:color="auto" w:fill="FFFFFF"/>
          </w:tcPr>
          <w:p w14:paraId="6E5223BB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Powiat</w:t>
            </w:r>
          </w:p>
        </w:tc>
      </w:tr>
      <w:tr w:rsidR="000E15AD" w:rsidRPr="00E80C29" w14:paraId="016F2D20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6BA56254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2BA0EC7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  <w:shd w:val="clear" w:color="auto" w:fill="FFFFFF"/>
          </w:tcPr>
          <w:p w14:paraId="76D5AF3F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Gmina</w:t>
            </w:r>
          </w:p>
        </w:tc>
        <w:tc>
          <w:tcPr>
            <w:tcW w:w="3396" w:type="dxa"/>
            <w:gridSpan w:val="4"/>
            <w:shd w:val="clear" w:color="auto" w:fill="FFFFFF"/>
          </w:tcPr>
          <w:p w14:paraId="7EB1049C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 xml:space="preserve">Ulica                                                                 </w:t>
            </w:r>
          </w:p>
        </w:tc>
        <w:tc>
          <w:tcPr>
            <w:tcW w:w="1492" w:type="dxa"/>
            <w:shd w:val="clear" w:color="auto" w:fill="FFFFFF"/>
          </w:tcPr>
          <w:p w14:paraId="680AD745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domu</w:t>
            </w:r>
          </w:p>
        </w:tc>
        <w:tc>
          <w:tcPr>
            <w:tcW w:w="1778" w:type="dxa"/>
            <w:shd w:val="clear" w:color="auto" w:fill="FFFFFF"/>
          </w:tcPr>
          <w:p w14:paraId="02F162FD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lokalu</w:t>
            </w:r>
          </w:p>
        </w:tc>
      </w:tr>
      <w:tr w:rsidR="000E15AD" w:rsidRPr="00E80C29" w14:paraId="60566FBC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2122D45C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50398C94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AD2FB8B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Miejscowość</w:t>
            </w:r>
          </w:p>
          <w:p w14:paraId="1B08E9B3" w14:textId="77777777" w:rsidR="000E15AD" w:rsidRPr="00E80C29" w:rsidRDefault="000E15AD" w:rsidP="0086345C">
            <w:pPr>
              <w:pStyle w:val="Tekstpodstawowy"/>
              <w:tabs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shd w:val="clear" w:color="auto" w:fill="FFFFFF"/>
          </w:tcPr>
          <w:p w14:paraId="3FFA4893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Kod pocztowy</w:t>
            </w:r>
          </w:p>
        </w:tc>
        <w:tc>
          <w:tcPr>
            <w:tcW w:w="3270" w:type="dxa"/>
            <w:gridSpan w:val="2"/>
            <w:shd w:val="clear" w:color="auto" w:fill="FFFFFF"/>
          </w:tcPr>
          <w:p w14:paraId="7FBF135A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48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</w:rPr>
              <w:t>Poczta</w:t>
            </w:r>
            <w:r w:rsidRPr="00E80C29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  <w:tr w:rsidR="000E15AD" w:rsidRPr="00E80C29" w14:paraId="7077887A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08FB0D3A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23719A7" w14:textId="77777777" w:rsidR="000E15AD" w:rsidRPr="00E80C29" w:rsidRDefault="000E15AD" w:rsidP="00DC56AB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36DFDC42" w14:textId="77777777" w:rsidR="000E15AD" w:rsidRPr="00E80C29" w:rsidRDefault="000E15AD" w:rsidP="00DC56AB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4511997B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4F39E4CA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Województwo</w:t>
            </w:r>
          </w:p>
        </w:tc>
        <w:tc>
          <w:tcPr>
            <w:tcW w:w="3270" w:type="dxa"/>
            <w:gridSpan w:val="2"/>
            <w:shd w:val="clear" w:color="auto" w:fill="FFFFFF"/>
          </w:tcPr>
          <w:p w14:paraId="7B0B02CE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Powiat</w:t>
            </w:r>
          </w:p>
        </w:tc>
      </w:tr>
      <w:tr w:rsidR="000E15AD" w:rsidRPr="00E80C29" w14:paraId="0D014C84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34BBA309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D6A6DB5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  <w:shd w:val="clear" w:color="auto" w:fill="FFFFFF"/>
          </w:tcPr>
          <w:p w14:paraId="16FF7FA4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Gmina</w:t>
            </w:r>
          </w:p>
        </w:tc>
        <w:tc>
          <w:tcPr>
            <w:tcW w:w="3396" w:type="dxa"/>
            <w:gridSpan w:val="4"/>
            <w:shd w:val="clear" w:color="auto" w:fill="FFFFFF"/>
          </w:tcPr>
          <w:p w14:paraId="62D0639C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 xml:space="preserve">Ulica                                                                 </w:t>
            </w:r>
          </w:p>
        </w:tc>
        <w:tc>
          <w:tcPr>
            <w:tcW w:w="1492" w:type="dxa"/>
            <w:shd w:val="clear" w:color="auto" w:fill="FFFFFF"/>
          </w:tcPr>
          <w:p w14:paraId="6F8A37E1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domu</w:t>
            </w:r>
          </w:p>
        </w:tc>
        <w:tc>
          <w:tcPr>
            <w:tcW w:w="1778" w:type="dxa"/>
            <w:shd w:val="clear" w:color="auto" w:fill="FFFFFF"/>
          </w:tcPr>
          <w:p w14:paraId="248E9545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lokalu</w:t>
            </w:r>
          </w:p>
        </w:tc>
      </w:tr>
      <w:tr w:rsidR="000E15AD" w:rsidRPr="00E80C29" w14:paraId="52E9DAF9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05E10C45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5A05BE7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28689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Miejscowość</w:t>
            </w:r>
          </w:p>
          <w:p w14:paraId="5A1FF289" w14:textId="77777777" w:rsidR="000E15AD" w:rsidRPr="00E80C29" w:rsidRDefault="000E15AD" w:rsidP="00DC56AB">
            <w:pPr>
              <w:pStyle w:val="Tekstpodstawowy"/>
              <w:tabs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6A85786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Kod pocztowy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327CC8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48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</w:rPr>
              <w:t>Poczta</w:t>
            </w:r>
            <w:r w:rsidRPr="00E80C29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  <w:tr w:rsidR="000E15AD" w:rsidRPr="00E80C29" w14:paraId="59010C4D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1CEF6DA8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84E94C8" w14:textId="77777777" w:rsidR="000E15AD" w:rsidRPr="00E80C29" w:rsidRDefault="000E15AD" w:rsidP="00DC56AB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69AE92D2" w14:textId="77777777" w:rsidR="000E15AD" w:rsidRPr="00E80C29" w:rsidRDefault="000E15AD" w:rsidP="00DC56AB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69437E25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5D4B34F2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Województwo</w:t>
            </w:r>
          </w:p>
        </w:tc>
        <w:tc>
          <w:tcPr>
            <w:tcW w:w="3270" w:type="dxa"/>
            <w:gridSpan w:val="2"/>
            <w:shd w:val="clear" w:color="auto" w:fill="FFFFFF"/>
          </w:tcPr>
          <w:p w14:paraId="293B0A26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Powiat</w:t>
            </w:r>
          </w:p>
        </w:tc>
      </w:tr>
      <w:tr w:rsidR="000E15AD" w:rsidRPr="00E80C29" w14:paraId="495F4029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1841BE2A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D292315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  <w:shd w:val="clear" w:color="auto" w:fill="FFFFFF"/>
          </w:tcPr>
          <w:p w14:paraId="1E339D98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Gmina</w:t>
            </w:r>
          </w:p>
        </w:tc>
        <w:tc>
          <w:tcPr>
            <w:tcW w:w="3396" w:type="dxa"/>
            <w:gridSpan w:val="4"/>
            <w:shd w:val="clear" w:color="auto" w:fill="FFFFFF"/>
          </w:tcPr>
          <w:p w14:paraId="3D319634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 xml:space="preserve">Ulica                                                                 </w:t>
            </w:r>
          </w:p>
        </w:tc>
        <w:tc>
          <w:tcPr>
            <w:tcW w:w="1492" w:type="dxa"/>
            <w:shd w:val="clear" w:color="auto" w:fill="FFFFFF"/>
          </w:tcPr>
          <w:p w14:paraId="325C1565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domu</w:t>
            </w:r>
          </w:p>
        </w:tc>
        <w:tc>
          <w:tcPr>
            <w:tcW w:w="1778" w:type="dxa"/>
            <w:shd w:val="clear" w:color="auto" w:fill="FFFFFF"/>
          </w:tcPr>
          <w:p w14:paraId="11AD88A1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lokalu</w:t>
            </w:r>
          </w:p>
        </w:tc>
      </w:tr>
      <w:tr w:rsidR="000E15AD" w:rsidRPr="00E80C29" w14:paraId="3834E51A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662D3D28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09026AF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8EAC7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Miejscowość</w:t>
            </w:r>
          </w:p>
          <w:p w14:paraId="6DC3C103" w14:textId="77777777" w:rsidR="000E15AD" w:rsidRPr="00E80C29" w:rsidRDefault="000E15AD" w:rsidP="00DC56AB">
            <w:pPr>
              <w:pStyle w:val="Tekstpodstawowy"/>
              <w:tabs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9D07F70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Kod pocztowy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B59C2B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48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</w:rPr>
              <w:t>Poczta</w:t>
            </w:r>
            <w:r w:rsidRPr="00E80C29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</w:tbl>
    <w:p w14:paraId="29A642C8" w14:textId="6A5CBFC1" w:rsidR="00A11DE2" w:rsidRDefault="00A11DE2" w:rsidP="00A11DE2"/>
    <w:p w14:paraId="03354BCC" w14:textId="2EA98E2D" w:rsidR="00A11DE2" w:rsidRDefault="00A11DE2" w:rsidP="00A11DE2"/>
    <w:p w14:paraId="39C02F9D" w14:textId="77777777" w:rsidR="00A60480" w:rsidRPr="00A11DE2" w:rsidRDefault="00A60480" w:rsidP="00A11DE2">
      <w:pPr>
        <w:sectPr w:rsidR="00A60480" w:rsidRPr="00A11DE2" w:rsidSect="00B96337">
          <w:footerReference w:type="even" r:id="rId10"/>
          <w:footerReference w:type="first" r:id="rId11"/>
          <w:pgSz w:w="11906" w:h="16838" w:code="9"/>
          <w:pgMar w:top="1134" w:right="1418" w:bottom="1134" w:left="1418" w:header="709" w:footer="454" w:gutter="0"/>
          <w:pgNumType w:start="1"/>
          <w:cols w:space="708"/>
          <w:titlePg/>
          <w:docGrid w:linePitch="360"/>
        </w:sectPr>
      </w:pPr>
    </w:p>
    <w:tbl>
      <w:tblPr>
        <w:tblW w:w="15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94"/>
        <w:gridCol w:w="2126"/>
        <w:gridCol w:w="2406"/>
        <w:gridCol w:w="2697"/>
        <w:gridCol w:w="1984"/>
        <w:gridCol w:w="1843"/>
        <w:gridCol w:w="1469"/>
        <w:gridCol w:w="1508"/>
      </w:tblGrid>
      <w:tr w:rsidR="00E80C29" w:rsidRPr="00E80C29" w14:paraId="2CBE010B" w14:textId="77777777" w:rsidTr="0086345C">
        <w:trPr>
          <w:cantSplit/>
        </w:trPr>
        <w:tc>
          <w:tcPr>
            <w:tcW w:w="566" w:type="dxa"/>
            <w:tcBorders>
              <w:top w:val="double" w:sz="4" w:space="0" w:color="auto"/>
              <w:bottom w:val="nil"/>
              <w:right w:val="nil"/>
            </w:tcBorders>
            <w:shd w:val="clear" w:color="auto" w:fill="E6E6E6"/>
          </w:tcPr>
          <w:p w14:paraId="33208505" w14:textId="01C3D0FA" w:rsidR="00A60480" w:rsidRPr="00E80C29" w:rsidRDefault="00A11DE2" w:rsidP="0086345C">
            <w:pPr>
              <w:pStyle w:val="Tekstpodstawowy"/>
              <w:ind w:left="431" w:hanging="431"/>
              <w:jc w:val="left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B</w:t>
            </w:r>
            <w:r w:rsidR="00A60480" w:rsidRPr="00E80C29">
              <w:rPr>
                <w:b/>
                <w:bCs/>
                <w:color w:val="000000" w:themeColor="text1"/>
              </w:rPr>
              <w:t xml:space="preserve">. </w:t>
            </w:r>
          </w:p>
          <w:p w14:paraId="019BD348" w14:textId="77777777" w:rsidR="00A60480" w:rsidRPr="00E80C29" w:rsidRDefault="00A60480" w:rsidP="0086345C">
            <w:pPr>
              <w:pStyle w:val="Tekstpodstawowy"/>
              <w:spacing w:after="120"/>
              <w:ind w:left="431" w:hanging="431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14527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5205348E" w14:textId="20139EEB" w:rsidR="00A60480" w:rsidRPr="0009145F" w:rsidRDefault="0009145F" w:rsidP="00AA0DFC">
            <w:pPr>
              <w:pStyle w:val="Tekstpodstawowy"/>
              <w:spacing w:line="21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dane 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zużywającego</w:t>
            </w:r>
            <w:r w:rsidR="00752C02"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podmiot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u olejowego</w:t>
            </w:r>
            <w:r w:rsidR="00752C02"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</w:t>
            </w: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dotyczące liczby, rodzaju, typu oraz mocy posiadanych urządzeń grzewczych, miejsc, w tym adres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ów</w:t>
            </w: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i dan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ych</w:t>
            </w: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geolokalizacyjn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ych</w:t>
            </w:r>
            <w:proofErr w:type="spellEnd"/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, gdzie znajdują się urządzenia 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grzewcze </w:t>
            </w: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stacjonarne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,</w:t>
            </w: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oraz przewidywanej ilości zużywanych przez każde urządzenie grzewcze w roku kalendarzowym wyrobów akcyzowych, o których mowa</w:t>
            </w:r>
            <w:r w:rsidRPr="0009145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D73D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w art. 89 ust. 1 pkt 9, 10 i pkt 15 lit. a ustawy</w:t>
            </w:r>
          </w:p>
        </w:tc>
      </w:tr>
      <w:tr w:rsidR="00E80C29" w:rsidRPr="00E80C29" w14:paraId="206BE008" w14:textId="77777777" w:rsidTr="0086345C">
        <w:tblPrEx>
          <w:tblLook w:val="04A0" w:firstRow="1" w:lastRow="0" w:firstColumn="1" w:lastColumn="0" w:noHBand="0" w:noVBand="1"/>
        </w:tblPrEx>
        <w:trPr>
          <w:cantSplit/>
          <w:trHeight w:hRule="exact" w:val="56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03ADB57" w14:textId="77777777" w:rsidR="00023585" w:rsidRPr="00E80C29" w:rsidRDefault="0002358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FD5200" w14:textId="77777777" w:rsidR="00023585" w:rsidRPr="00E80C29" w:rsidRDefault="00023585" w:rsidP="0086345C">
            <w:pPr>
              <w:pStyle w:val="Tekstpodstawowy"/>
              <w:spacing w:line="276" w:lineRule="auto"/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Lp.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D3FA915" w14:textId="77777777" w:rsidR="00023585" w:rsidRPr="00264754" w:rsidRDefault="00023585" w:rsidP="0086345C">
            <w:pPr>
              <w:pStyle w:val="Tekstpodstawowy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64754">
              <w:rPr>
                <w:b/>
                <w:color w:val="000000" w:themeColor="text1"/>
                <w:sz w:val="18"/>
                <w:szCs w:val="18"/>
              </w:rPr>
              <w:t>Dane urządzenia grzewczego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E4677B9" w14:textId="77777777" w:rsidR="00023585" w:rsidRPr="00264754" w:rsidRDefault="00264754" w:rsidP="00264754">
            <w:pPr>
              <w:pStyle w:val="Tekstpodstawowy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64754">
              <w:rPr>
                <w:b/>
                <w:color w:val="000000" w:themeColor="text1"/>
                <w:sz w:val="18"/>
                <w:szCs w:val="18"/>
              </w:rPr>
              <w:t>Miejsce, w tym adres i dane geolokalizacyjne</w:t>
            </w:r>
            <w:r w:rsidR="00023585" w:rsidRPr="00264754">
              <w:rPr>
                <w:b/>
                <w:color w:val="000000" w:themeColor="text1"/>
                <w:sz w:val="18"/>
                <w:szCs w:val="18"/>
              </w:rPr>
              <w:t xml:space="preserve">, gdzie znajduje się urządzenie grzewcze </w:t>
            </w:r>
            <w:r w:rsidR="00023585" w:rsidRPr="00264754">
              <w:rPr>
                <w:color w:val="000000" w:themeColor="text1"/>
                <w:sz w:val="18"/>
                <w:szCs w:val="18"/>
              </w:rPr>
              <w:t>(wypełnia się tylko w przypadku urządzeń grzewczych stacjonarnych</w:t>
            </w:r>
            <w:r w:rsidR="00023585" w:rsidRPr="00264754">
              <w:rPr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E80C29" w:rsidRPr="00E80C29" w14:paraId="4C8F6FB5" w14:textId="77777777" w:rsidTr="00F51810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57E5511" w14:textId="77777777" w:rsidR="00023585" w:rsidRPr="00E80C29" w:rsidRDefault="0002358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255ED" w14:textId="77777777" w:rsidR="00023585" w:rsidRPr="00E80C29" w:rsidRDefault="00023585" w:rsidP="0086345C">
            <w:pPr>
              <w:pStyle w:val="Tekstpodstawowy"/>
              <w:spacing w:line="276" w:lineRule="auto"/>
              <w:ind w:left="431"/>
              <w:rPr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                </w:t>
            </w:r>
            <w:r w:rsidRPr="00E80C29">
              <w:rPr>
                <w:color w:val="000000" w:themeColor="text1"/>
                <w:sz w:val="18"/>
                <w:lang w:eastAsia="en-US"/>
              </w:rPr>
              <w:t xml:space="preserve">. </w:t>
            </w:r>
            <w:proofErr w:type="spellStart"/>
            <w:r w:rsidRPr="00E80C29">
              <w:rPr>
                <w:color w:val="000000" w:themeColor="text1"/>
                <w:sz w:val="18"/>
                <w:lang w:eastAsia="en-US"/>
              </w:rPr>
              <w:t>ne</w:t>
            </w:r>
            <w:proofErr w:type="spellEnd"/>
            <w:r w:rsidRPr="00E80C29">
              <w:rPr>
                <w:color w:val="000000" w:themeColor="text1"/>
                <w:sz w:val="18"/>
                <w:lang w:eastAsia="en-US"/>
              </w:rPr>
              <w:t xml:space="preserve">        </w:t>
            </w:r>
          </w:p>
          <w:p w14:paraId="1AF73C64" w14:textId="77777777" w:rsidR="00023585" w:rsidRPr="00E80C29" w:rsidRDefault="00023585" w:rsidP="0086345C">
            <w:pPr>
              <w:pStyle w:val="Tekstpodstawowy"/>
              <w:spacing w:line="276" w:lineRule="auto"/>
              <w:ind w:left="431"/>
              <w:rPr>
                <w:b/>
                <w:color w:val="000000" w:themeColor="text1"/>
                <w:sz w:val="18"/>
                <w:lang w:eastAsia="en-US"/>
              </w:rPr>
            </w:pPr>
          </w:p>
          <w:p w14:paraId="19D49342" w14:textId="77777777" w:rsidR="00023585" w:rsidRPr="00E80C29" w:rsidRDefault="0002358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  <w:p w14:paraId="0B221708" w14:textId="77777777" w:rsidR="00023585" w:rsidRPr="00E80C29" w:rsidRDefault="0002358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A4F65" w14:textId="33859074" w:rsidR="00023585" w:rsidRPr="00E80C29" w:rsidRDefault="00023585" w:rsidP="00A60480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rPr>
                <w:b/>
                <w:color w:val="000000" w:themeColor="text1"/>
                <w:sz w:val="18"/>
              </w:rPr>
            </w:pPr>
            <w:r w:rsidRPr="00E80C29">
              <w:rPr>
                <w:b/>
                <w:color w:val="000000" w:themeColor="text1"/>
                <w:sz w:val="18"/>
              </w:rPr>
              <w:t xml:space="preserve">Urządzenie grzewcze </w:t>
            </w:r>
            <w:r w:rsidRPr="00E80C29">
              <w:rPr>
                <w:color w:val="000000" w:themeColor="text1"/>
                <w:sz w:val="18"/>
              </w:rPr>
              <w:t>(należy zaznaczyć właściwy kwadrat)</w:t>
            </w:r>
            <w:r w:rsidRPr="00E80C29">
              <w:rPr>
                <w:b/>
                <w:color w:val="000000" w:themeColor="text1"/>
                <w:sz w:val="18"/>
              </w:rPr>
              <w:t xml:space="preserve">            </w:t>
            </w:r>
          </w:p>
          <w:p w14:paraId="1324A618" w14:textId="77777777" w:rsidR="00023585" w:rsidRPr="00E80C29" w:rsidRDefault="00023585" w:rsidP="00E33CB3">
            <w:pPr>
              <w:pStyle w:val="Tekstpodstawowy"/>
              <w:tabs>
                <w:tab w:val="left" w:pos="402"/>
              </w:tabs>
              <w:spacing w:before="60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818A7C" wp14:editId="4CAA9B86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36678</wp:posOffset>
                      </wp:positionV>
                      <wp:extent cx="114300" cy="113665"/>
                      <wp:effectExtent l="0" t="0" r="19050" b="1968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F221E" id="Prostokąt 4" o:spid="_x0000_s1026" style="position:absolute;margin-left:211.9pt;margin-top:2.9pt;width:9pt;height:8.9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jHKw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fMKZ&#10;FR1JtKYEAzz8fApsEvnpnS8p7N6tMVbo3R3IB88sLFtht+oGEfpWiZqyKmJ89uJBNDw9ZZv+E9QE&#10;L3YBElWHBjvWGO0+xIcRmuhgh6TN40kbdQhM0mVRTC5yUlCSqyguZrNp+kuUESY+dujDewUdi4eK&#10;I0mfQMX+zoeY1nNIKgOMrlfamGTgdrM0yPaC2mSV1hHdn4cZy/qKX03H04T8wufPIfK0/gbR6UD9&#10;bnRX8ctTkCgjf+9snboxCG2GM6Vs7JHQyOGgxQbqR+ITYWhmGj46tIA/OOupkSvuv+8EKs7MR0ua&#10;XBWTSez8ZEymb8dk4Llnc+4RVhJUxQNnw3EZhmnZOdTbln4apLJwQzo2OjEbNR6yOiZLzZoIPw5W&#10;nIZzO0U9j//iFwAAAP//AwBQSwMEFAAGAAgAAAAhALDfWO7dAAAACAEAAA8AAABkcnMvZG93bnJl&#10;di54bWxMj09LxDAQxe+C3yGM4M1Nt41/qJ0uIgh6WXAV9po2sS02k5Jku+23dzzpad7whvd+U+0W&#10;N4rZhjh4QthuMhCWWm8G6hA+P15uHkDEpMno0ZNFWG2EXX15UenS+DO92/mQOsEhFEuN0Kc0lVLG&#10;trdOx42fLLH35YPTidfQSRP0mcPdKPMsu5NOD8QNvZ7sc2/b78PJIbxO++Yt5G7dq0bJdWmLOB+P&#10;iNdXy9MjiGSX9HcMv/iMDjUzNf5EJooRQeUFoyeEWx7sK7Vl0SDkxT3IupL/H6h/AAAA//8DAFBL&#10;AQItABQABgAIAAAAIQC2gziS/gAAAOEBAAATAAAAAAAAAAAAAAAAAAAAAABbQ29udGVudF9UeXBl&#10;c10ueG1sUEsBAi0AFAAGAAgAAAAhADj9If/WAAAAlAEAAAsAAAAAAAAAAAAAAAAALwEAAF9yZWxz&#10;Ly5yZWxzUEsBAi0AFAAGAAgAAAAhAFSC6McrAgAARgQAAA4AAAAAAAAAAAAAAAAALgIAAGRycy9l&#10;Mm9Eb2MueG1sUEsBAi0AFAAGAAgAAAAhALDfWO7dAAAACAEAAA8AAAAAAAAAAAAAAAAAhQQAAGRy&#10;cy9kb3ducmV2LnhtbFBLBQYAAAAABAAEAPMAAACPBQAAAAA=&#10;"/>
                  </w:pict>
                </mc:Fallback>
              </mc:AlternateContent>
            </w: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81D53C6" wp14:editId="2823A295">
                      <wp:simplePos x="0" y="0"/>
                      <wp:positionH relativeFrom="column">
                        <wp:posOffset>501701</wp:posOffset>
                      </wp:positionH>
                      <wp:positionV relativeFrom="paragraph">
                        <wp:posOffset>43993</wp:posOffset>
                      </wp:positionV>
                      <wp:extent cx="114300" cy="113665"/>
                      <wp:effectExtent l="0" t="0" r="19050" b="1968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615B1" id="Prostokąt 5" o:spid="_x0000_s1026" style="position:absolute;margin-left:39.5pt;margin-top:3.45pt;width:9pt;height:8.9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DRLAIAAEYEAAAOAAAAZHJzL2Uyb0RvYy54bWysU8GO0zAQvSPxD5bvNEm3LbtR09WqSwFp&#10;gUoLH+A6TmOt4zFjt+ly3z/jwxg7VbcLnBA5WJ7M+PnNe+P59aEzbK/Qa7AVL0Y5Z8pKqLXdVvzb&#10;19WbS858ELYWBqyq+KPy/Hrx+tW8d6UaQwumVsgIxPqydxVvQ3BllnnZqk74EThlKdkAdiJQiNus&#10;RtETemeycZ7Psh6wdghSeU9/b4ckXyT8plEyfGkarwIzFSduIa2Y1k1cs8VclFsUrtXySEP8A4tO&#10;aEuXnqBuRRBsh/oPqE5LBA9NGEnoMmgaLVXqgbop8t+6uW+FU6kXEse7k0z+/8HKz/s1Ml1XfMqZ&#10;FR1ZtCaCAR5+PgU2jfr0zpdUdu/WGDv07g7kg2cWlq2wW3WDCH2rRE2silifvTgQA09H2ab/BDXB&#10;i12AJNWhwY41RrsP8WCEJjnYIXnzePJGHQKT9LMoJhc5OSgpVRQXs1nilokywsTDDn14r6BjcVNx&#10;JOsTqNjf+RBpPZekNsDoeqWNSQFuN0uDbC9oTFbpS51Qt+dlxrK+4lfT8TQhv8j5c4g8fX+D6HSg&#10;eTe6q/jlqUiUUb93tk7TGIQ2w54oG3sUNGo4eLGB+pH0RBiGmR4fbVrAH5z1NMgV9993AhVn5qMl&#10;T66KySROfgom07djCvA8sznPCCsJquKBs2G7DMNr2TnU25ZuGqyycEM+NjopGz0eWB3J0rAmwY8P&#10;K76G8zhVPT//xS8AAAD//wMAUEsDBBQABgAIAAAAIQCM5I5v2wAAAAYBAAAPAAAAZHJzL2Rvd25y&#10;ZXYueG1sTI9BS8NAFITvgv9heYI3uzGGtknzUkQQ9FKwCr1usq9JMPs27G7T5N+7nvQ4zDDzTbmf&#10;zSAmcr63jPC4SkAQN1b33CJ8fb4+bEH4oFirwTIhLORhX93elKrQ9sofNB1DK2IJ+0IhdCGMhZS+&#10;6cgov7IjcfTO1hkVonSt1E5dY7kZZJoka2lUz3GhUyO9dNR8Hy8G4W081O8uNcshqzO5zM2Tn04n&#10;xPu7+XkHItAc/sLwix/RoYpMtb2w9mJA2OTxSkBY5yCinW+irBHSbAuyKuV//OoHAAD//wMAUEsB&#10;Ai0AFAAGAAgAAAAhALaDOJL+AAAA4QEAABMAAAAAAAAAAAAAAAAAAAAAAFtDb250ZW50X1R5cGVz&#10;XS54bWxQSwECLQAUAAYACAAAACEAOP0h/9YAAACUAQAACwAAAAAAAAAAAAAAAAAvAQAAX3JlbHMv&#10;LnJlbHNQSwECLQAUAAYACAAAACEAy8Mg0SwCAABGBAAADgAAAAAAAAAAAAAAAAAuAgAAZHJzL2Uy&#10;b0RvYy54bWxQSwECLQAUAAYACAAAACEAjOSOb9sAAAAGAQAADwAAAAAAAAAAAAAAAACGBAAAZHJz&#10;L2Rvd25yZXYueG1sUEsFBgAAAAAEAAQA8wAAAI4FAAAAAA==&#10;"/>
                  </w:pict>
                </mc:Fallback>
              </mc:AlternateContent>
            </w:r>
            <w:r w:rsidRPr="00E80C29">
              <w:rPr>
                <w:b/>
                <w:color w:val="000000" w:themeColor="text1"/>
                <w:sz w:val="18"/>
              </w:rPr>
              <w:t xml:space="preserve">                        </w:t>
            </w:r>
            <w:r w:rsidRPr="00E80C29">
              <w:rPr>
                <w:color w:val="000000" w:themeColor="text1"/>
                <w:sz w:val="18"/>
              </w:rPr>
              <w:t>1. stacjonarne</w:t>
            </w:r>
            <w:r w:rsidRPr="00E80C29">
              <w:rPr>
                <w:b/>
                <w:color w:val="000000" w:themeColor="text1"/>
                <w:sz w:val="18"/>
              </w:rPr>
              <w:t xml:space="preserve">                                                       </w:t>
            </w:r>
            <w:r w:rsidR="00E33CB3" w:rsidRPr="00E80C29">
              <w:rPr>
                <w:color w:val="000000" w:themeColor="text1"/>
                <w:sz w:val="18"/>
              </w:rPr>
              <w:t>2. niestacjonarne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49661" w14:textId="77777777" w:rsidR="00023585" w:rsidRPr="00E80C29" w:rsidRDefault="00023585" w:rsidP="00A60480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Województwo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9A86E" w14:textId="77777777" w:rsidR="00023585" w:rsidRPr="00E80C29" w:rsidRDefault="00023585" w:rsidP="00A60480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Powiat</w:t>
            </w:r>
          </w:p>
        </w:tc>
      </w:tr>
      <w:tr w:rsidR="00E80C29" w:rsidRPr="00E80C29" w14:paraId="18F9377D" w14:textId="77777777" w:rsidTr="004C33D0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D6219" w14:textId="77777777" w:rsidR="00023585" w:rsidRPr="00E80C29" w:rsidRDefault="00023585" w:rsidP="0086345C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92FC6" w14:textId="77777777" w:rsidR="00023585" w:rsidRPr="00E80C29" w:rsidRDefault="0002358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A9ED7" w14:textId="77777777" w:rsidR="00023585" w:rsidRPr="00E80C29" w:rsidRDefault="00023585" w:rsidP="00A60480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Rodzaj</w:t>
            </w:r>
            <w:r w:rsidR="004C33D0">
              <w:rPr>
                <w:b/>
                <w:color w:val="000000" w:themeColor="text1"/>
                <w:sz w:val="18"/>
                <w:lang w:eastAsia="en-US"/>
              </w:rPr>
              <w:t xml:space="preserve"> 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>(producent)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C64C3" w14:textId="77777777" w:rsidR="00023585" w:rsidRPr="00E80C29" w:rsidRDefault="00023585" w:rsidP="00A60480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Typ 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>(model)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271B2" w14:textId="77777777" w:rsidR="00023585" w:rsidRPr="00E80C29" w:rsidRDefault="00023585" w:rsidP="00A60480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Moc </w:t>
            </w:r>
            <w:r w:rsidRPr="0028137A">
              <w:rPr>
                <w:color w:val="000000" w:themeColor="text1"/>
                <w:sz w:val="18"/>
                <w:lang w:eastAsia="en-US"/>
              </w:rPr>
              <w:t>(w kW)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07FDE" w14:textId="77777777" w:rsidR="00023585" w:rsidRPr="00E80C29" w:rsidRDefault="0002358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Gmina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66F6C" w14:textId="77777777" w:rsidR="00023585" w:rsidRPr="00E80C29" w:rsidRDefault="0002358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Ulica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D3ACD" w14:textId="77777777" w:rsidR="00023585" w:rsidRPr="00E80C29" w:rsidRDefault="0002358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Nr domu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5CFFF" w14:textId="77777777" w:rsidR="00023585" w:rsidRPr="00E80C29" w:rsidRDefault="0002358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Nr lokalu</w:t>
            </w:r>
          </w:p>
        </w:tc>
      </w:tr>
      <w:tr w:rsidR="00E80C29" w:rsidRPr="00E80C29" w14:paraId="2F6948B8" w14:textId="77777777" w:rsidTr="00F51810">
        <w:tblPrEx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285B0" w14:textId="77777777" w:rsidR="00023585" w:rsidRPr="00E80C29" w:rsidRDefault="00023585" w:rsidP="0086345C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5F6B28" w14:textId="77777777" w:rsidR="00023585" w:rsidRPr="00E80C29" w:rsidRDefault="0002358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EBC8A" w14:textId="500E6AAE" w:rsidR="00023585" w:rsidRPr="00E80C29" w:rsidRDefault="00B21747" w:rsidP="00333CEB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2C725A">
              <w:rPr>
                <w:b/>
                <w:color w:val="000000" w:themeColor="text1"/>
                <w:sz w:val="18"/>
              </w:rPr>
              <w:t>Przewidywana ilość zużywanych w roku kalendarzowym przez urządzenie grzewcze wyrobów</w:t>
            </w:r>
            <w:r w:rsidR="00023585" w:rsidRPr="00E80C29">
              <w:rPr>
                <w:b/>
                <w:color w:val="000000" w:themeColor="text1"/>
                <w:sz w:val="18"/>
                <w:lang w:eastAsia="en-US"/>
              </w:rPr>
              <w:t xml:space="preserve"> </w:t>
            </w:r>
            <w:r w:rsidR="00023585" w:rsidRPr="004C33D0">
              <w:rPr>
                <w:color w:val="000000" w:themeColor="text1"/>
                <w:sz w:val="18"/>
                <w:lang w:eastAsia="en-US"/>
              </w:rPr>
              <w:t xml:space="preserve">(w litrach 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>dla oleju</w:t>
            </w:r>
            <w:r w:rsidR="005737DE">
              <w:rPr>
                <w:color w:val="000000" w:themeColor="text1"/>
                <w:sz w:val="18"/>
                <w:lang w:eastAsia="en-US"/>
              </w:rPr>
              <w:t xml:space="preserve"> opałowego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 xml:space="preserve"> </w:t>
            </w:r>
            <w:r w:rsidR="000E15AD">
              <w:rPr>
                <w:color w:val="000000" w:themeColor="text1"/>
                <w:sz w:val="18"/>
                <w:lang w:eastAsia="en-US"/>
              </w:rPr>
              <w:t>o gęstości niższej niż 890 kg/m</w:t>
            </w:r>
            <w:r w:rsidR="000E15AD" w:rsidRPr="000E15AD">
              <w:rPr>
                <w:color w:val="000000" w:themeColor="text1"/>
                <w:sz w:val="18"/>
                <w:vertAlign w:val="superscript"/>
                <w:lang w:eastAsia="en-US"/>
              </w:rPr>
              <w:t>3</w:t>
            </w:r>
            <w:r w:rsidR="000E15AD">
              <w:rPr>
                <w:color w:val="000000" w:themeColor="text1"/>
                <w:sz w:val="18"/>
                <w:lang w:eastAsia="en-US"/>
              </w:rPr>
              <w:t xml:space="preserve"> – olej opałowy lekki lub </w:t>
            </w:r>
            <w:r w:rsidR="00023585" w:rsidRPr="004C33D0">
              <w:rPr>
                <w:color w:val="000000" w:themeColor="text1"/>
                <w:sz w:val="18"/>
                <w:lang w:eastAsia="en-US"/>
              </w:rPr>
              <w:t>kilogramach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 xml:space="preserve"> dla oleju </w:t>
            </w:r>
            <w:r w:rsidR="005737DE">
              <w:rPr>
                <w:color w:val="000000" w:themeColor="text1"/>
                <w:sz w:val="18"/>
                <w:lang w:eastAsia="en-US"/>
              </w:rPr>
              <w:t xml:space="preserve">opałowego </w:t>
            </w:r>
            <w:r w:rsidR="000E15AD">
              <w:rPr>
                <w:color w:val="000000" w:themeColor="text1"/>
                <w:sz w:val="18"/>
                <w:lang w:eastAsia="en-US"/>
              </w:rPr>
              <w:t>o gęstości równej lub wyższej niż 890 kg/m</w:t>
            </w:r>
            <w:r w:rsidR="000E15AD" w:rsidRPr="000E15AD">
              <w:rPr>
                <w:color w:val="000000" w:themeColor="text1"/>
                <w:sz w:val="18"/>
                <w:vertAlign w:val="superscript"/>
                <w:lang w:eastAsia="en-US"/>
              </w:rPr>
              <w:t>3</w:t>
            </w:r>
            <w:r w:rsidR="000E15AD">
              <w:rPr>
                <w:color w:val="000000" w:themeColor="text1"/>
                <w:sz w:val="18"/>
                <w:lang w:eastAsia="en-US"/>
              </w:rPr>
              <w:t xml:space="preserve"> – olej opałowy 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>ciężki</w:t>
            </w:r>
            <w:r w:rsidR="00023585" w:rsidRPr="004C33D0">
              <w:rPr>
                <w:color w:val="000000" w:themeColor="text1"/>
                <w:sz w:val="18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3E043" w14:textId="77777777" w:rsidR="00023585" w:rsidRPr="00E80C29" w:rsidRDefault="0002358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Miejscowość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F33EC" w14:textId="77777777" w:rsidR="00023585" w:rsidRPr="00E80C29" w:rsidRDefault="0002358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Kod pocztowy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7A671" w14:textId="77777777" w:rsidR="00023585" w:rsidRPr="00E80C29" w:rsidRDefault="0002358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Poczta</w:t>
            </w:r>
            <w:r w:rsidRPr="00E80C29">
              <w:rPr>
                <w:color w:val="000000" w:themeColor="text1"/>
                <w:vertAlign w:val="superscript"/>
                <w:lang w:eastAsia="en-US"/>
              </w:rPr>
              <w:t xml:space="preserve"> (pole nieobowiązkowe)</w:t>
            </w:r>
          </w:p>
        </w:tc>
      </w:tr>
      <w:tr w:rsidR="00F51810" w:rsidRPr="00E80C29" w14:paraId="07261E7F" w14:textId="77777777" w:rsidTr="00F51810">
        <w:tblPrEx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7847F" w14:textId="77777777" w:rsidR="00F51810" w:rsidRPr="00E80C29" w:rsidRDefault="00F51810" w:rsidP="0086345C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2EB2F" w14:textId="77777777" w:rsidR="00F51810" w:rsidRPr="00E80C29" w:rsidRDefault="00F51810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5250A" w14:textId="77777777" w:rsidR="00F51810" w:rsidRPr="00E80C29" w:rsidRDefault="00F51810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AEEF7" w14:textId="77777777" w:rsidR="00F51810" w:rsidRDefault="00F51810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>
              <w:rPr>
                <w:b/>
                <w:color w:val="000000" w:themeColor="text1"/>
                <w:sz w:val="18"/>
              </w:rPr>
              <w:t xml:space="preserve">Współrzędne geograficzne </w:t>
            </w:r>
          </w:p>
          <w:p w14:paraId="4F9E36CC" w14:textId="77777777" w:rsidR="00F51810" w:rsidRPr="004C33D0" w:rsidRDefault="00755D57" w:rsidP="00F51810">
            <w:pPr>
              <w:pStyle w:val="Tekstpodstawowy"/>
              <w:tabs>
                <w:tab w:val="left" w:pos="402"/>
              </w:tabs>
              <w:spacing w:line="276" w:lineRule="auto"/>
              <w:ind w:left="360"/>
              <w:rPr>
                <w:color w:val="000000" w:themeColor="text1"/>
                <w:sz w:val="18"/>
                <w:lang w:eastAsia="en-US"/>
              </w:rPr>
            </w:pPr>
            <w:r w:rsidRPr="004C33D0">
              <w:rPr>
                <w:color w:val="000000" w:themeColor="text1"/>
                <w:sz w:val="18"/>
                <w:lang w:eastAsia="en-US"/>
              </w:rPr>
              <w:t>(szerokość)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90B60" w14:textId="77777777" w:rsidR="00F51810" w:rsidRPr="00E80C29" w:rsidRDefault="00F51810" w:rsidP="00755D57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jc w:val="left"/>
              <w:rPr>
                <w:b/>
                <w:color w:val="000000" w:themeColor="text1"/>
                <w:sz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lang w:eastAsia="en-US"/>
              </w:rPr>
              <w:t xml:space="preserve">Współrzędne geograficzne </w:t>
            </w:r>
            <w:r w:rsidR="00755D57" w:rsidRPr="004C33D0">
              <w:rPr>
                <w:color w:val="000000" w:themeColor="text1"/>
                <w:sz w:val="18"/>
              </w:rPr>
              <w:t>(długość)</w:t>
            </w:r>
          </w:p>
        </w:tc>
      </w:tr>
      <w:tr w:rsidR="00DD38D5" w:rsidRPr="00E80C29" w14:paraId="0D1F1C69" w14:textId="77777777" w:rsidTr="00F51810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C6C9F97" w14:textId="77777777" w:rsidR="00DD38D5" w:rsidRPr="00E80C29" w:rsidRDefault="00DD38D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33933" w14:textId="77777777" w:rsidR="00DD38D5" w:rsidRPr="00E80C29" w:rsidRDefault="00DD38D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62F19" w14:textId="26037461" w:rsidR="00DD38D5" w:rsidRPr="00E80C29" w:rsidRDefault="00DD38D5" w:rsidP="00E33CB3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rPr>
                <w:b/>
                <w:color w:val="000000" w:themeColor="text1"/>
                <w:sz w:val="18"/>
              </w:rPr>
            </w:pPr>
            <w:r w:rsidRPr="00E80C29">
              <w:rPr>
                <w:b/>
                <w:color w:val="000000" w:themeColor="text1"/>
                <w:sz w:val="18"/>
              </w:rPr>
              <w:t xml:space="preserve">Urządzenie grzewcze </w:t>
            </w:r>
            <w:r w:rsidRPr="00E80C29">
              <w:rPr>
                <w:color w:val="000000" w:themeColor="text1"/>
                <w:sz w:val="18"/>
              </w:rPr>
              <w:t>(należy zaznaczyć właściwy kwadrat)</w:t>
            </w:r>
            <w:r w:rsidRPr="00E80C29">
              <w:rPr>
                <w:b/>
                <w:color w:val="000000" w:themeColor="text1"/>
                <w:sz w:val="18"/>
              </w:rPr>
              <w:t xml:space="preserve">            </w:t>
            </w:r>
          </w:p>
          <w:p w14:paraId="39E99631" w14:textId="77777777" w:rsidR="00DD38D5" w:rsidRPr="00E80C29" w:rsidRDefault="00DD38D5" w:rsidP="00E33CB3">
            <w:pPr>
              <w:pStyle w:val="Tekstpodstawowy"/>
              <w:tabs>
                <w:tab w:val="left" w:pos="402"/>
              </w:tabs>
              <w:spacing w:before="60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20E4D3" wp14:editId="5AF7636B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36678</wp:posOffset>
                      </wp:positionV>
                      <wp:extent cx="114300" cy="113665"/>
                      <wp:effectExtent l="0" t="0" r="19050" b="1968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58CC6" id="Prostokąt 11" o:spid="_x0000_s1026" style="position:absolute;margin-left:211.9pt;margin-top:2.9pt;width:9pt;height:8.9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6lLAIAAEgEAAAOAAAAZHJzL2Uyb0RvYy54bWysVMGO0zAQvSPxD5bvNEm3LbtR09WqSwFp&#10;gUoLH+A6TmOt4zFjt+ly58/4MMZOt3SBEyIHy+OZeZ55b5z59aEzbK/Qa7AVL0Y5Z8pKqLXdVvzL&#10;59WrS858ELYWBqyq+KPy/Hrx8sW8d6UaQwumVsgIxPqydxVvQ3BllnnZqk74EThlydkAdiKQidus&#10;RtETemeycZ7Psh6wdghSeU+nt4OTLxJ+0ygZPjWNV4GZilNtIa2Y1k1cs8VclFsUrtXyWIb4hyo6&#10;oS1deoK6FUGwHeo/oDotETw0YSShy6BptFSpB+qmyH/r5r4VTqVeiBzvTjT5/wcrP+7XyHRN2hWc&#10;WdGRRmuqMMDDj++B0SEx1DtfUuC9W2Ps0bs7kA+eWVi2wm7VDSL0rRI11ZXis2cJ0fCUyjb9B6gJ&#10;X+wCJLIODXasMdq9i4kRmghhh6TO40kddQhM0mFRTC5y0lCSqyguZrNprC0TZYSJyQ59eKugY3FT&#10;cSTxE6jY3/kwhD6FpDbA6HqljUkGbjdLg2wvaFBW6Tui+/MwY1lf8avpeJqQn/n8OUSevr9BdDrQ&#10;xBvdVfzyFCTKyN8bW6d5DEKbYU/dGUtNPnE4aLGB+pH4RBjGmZ4fbVrAb5z1NMoV9193AhVn5r0l&#10;Ta6KySTOfjIm09djMvDcszn3CCsJquKBs2G7DMN72TnU25ZuGqSycEM6NjoxG+sbqjoWS+OatDk+&#10;rfgezu0U9esHsPgJAAD//wMAUEsDBBQABgAIAAAAIQCw31ju3QAAAAgBAAAPAAAAZHJzL2Rvd25y&#10;ZXYueG1sTI9PS8QwEMXvgt8hjODNTbeNf6idLiIIellwFfaaNrEtNpOSZLvtt3c86Wne8Ib3flPt&#10;FjeK2YY4eELYbjIQllpvBuoQPj9ebh5AxKTJ6NGTRVhthF19eVHp0vgzvdv5kDrBIRRLjdCnNJVS&#10;xra3TseNnyyx9+WD04nX0EkT9JnD3SjzLLuTTg/EDb2e7HNv2+/DySG8TvvmLeRu3atGyXVpizgf&#10;j4jXV8vTI4hkl/R3DL/4jA41MzX+RCaKEUHlBaMnhFse7Cu1ZdEg5MU9yLqS/x+ofwAAAP//AwBQ&#10;SwECLQAUAAYACAAAACEAtoM4kv4AAADhAQAAEwAAAAAAAAAAAAAAAAAAAAAAW0NvbnRlbnRfVHlw&#10;ZXNdLnhtbFBLAQItABQABgAIAAAAIQA4/SH/1gAAAJQBAAALAAAAAAAAAAAAAAAAAC8BAABfcmVs&#10;cy8ucmVsc1BLAQItABQABgAIAAAAIQCxbu6lLAIAAEgEAAAOAAAAAAAAAAAAAAAAAC4CAABkcnMv&#10;ZTJvRG9jLnhtbFBLAQItABQABgAIAAAAIQCw31ju3QAAAAgBAAAPAAAAAAAAAAAAAAAAAIYEAABk&#10;cnMvZG93bnJldi54bWxQSwUGAAAAAAQABADzAAAAkAUAAAAA&#10;"/>
                  </w:pict>
                </mc:Fallback>
              </mc:AlternateContent>
            </w: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FADE7F2" wp14:editId="2DA81438">
                      <wp:simplePos x="0" y="0"/>
                      <wp:positionH relativeFrom="column">
                        <wp:posOffset>501701</wp:posOffset>
                      </wp:positionH>
                      <wp:positionV relativeFrom="paragraph">
                        <wp:posOffset>43993</wp:posOffset>
                      </wp:positionV>
                      <wp:extent cx="114300" cy="113665"/>
                      <wp:effectExtent l="0" t="0" r="19050" b="1968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AB0EC" id="Prostokąt 12" o:spid="_x0000_s1026" style="position:absolute;margin-left:39.5pt;margin-top:3.45pt;width:9pt;height:8.9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2DLQ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M1aTfm&#10;zIqONFpThQEefj4FRofEUO98SYH3bo2xR+/uQD54ZmHZCrtVN4jQt0rUVFcR47MXCdHwlMo2/Seo&#10;CV/sAiSyDg12rDHafYiJEZoIYYekzuNJHXUITNJhUUwuctJQkqsoLmazabpLlBEmJjv04b2CjsVN&#10;xZHET6Bif+dDLOs5JLUBRtcrbUwycLtZGmR7QYOySt8R3Z+HGcv6il9Nx9OE/MLnzyHy9P0NotOB&#10;Jt7oruKXpyBRRv7e2TrNYxDaDHsq2dgjoZHDQYsN1I/EJ8IwzvT8aNMC/uCsp1GuuP++E6g4Mx8t&#10;aXJVTCZx9pMxmb4dk4Hnns25R1hJUBUPnA3bZRjey86h3rZ00yCVhRvSsdGJ2ajxUNWxWBrXRPjx&#10;acX3cG6nqOcfwOIXAAAA//8DAFBLAwQUAAYACAAAACEAjOSOb9sAAAAGAQAADwAAAGRycy9kb3du&#10;cmV2LnhtbEyPQUvDQBSE74L/YXmCN7sxhrZJ81JEEPRSsAq9brKvSTD7Nuxu0+Tfu570OMww8025&#10;n80gJnK+t4zwuEpAEDdW99wifH2+PmxB+KBYq8EyISzkYV/d3pSq0PbKHzQdQytiCftCIXQhjIWU&#10;vunIKL+yI3H0ztYZFaJ0rdROXWO5GWSaJGtpVM9xoVMjvXTUfB8vBuFtPNTvLjXLIaszuczNk59O&#10;J8T7u/l5ByLQHP7C8Isf0aGKTLW9sPZiQNjk8UpAWOcgop1voqwR0mwLsirlf/zqBwAA//8DAFBL&#10;AQItABQABgAIAAAAIQC2gziS/gAAAOEBAAATAAAAAAAAAAAAAAAAAAAAAABbQ29udGVudF9UeXBl&#10;c10ueG1sUEsBAi0AFAAGAAgAAAAhADj9If/WAAAAlAEAAAsAAAAAAAAAAAAAAAAALwEAAF9yZWxz&#10;Ly5yZWxzUEsBAi0AFAAGAAgAAAAhAEOvHYMtAgAASAQAAA4AAAAAAAAAAAAAAAAALgIAAGRycy9l&#10;Mm9Eb2MueG1sUEsBAi0AFAAGAAgAAAAhAIzkjm/bAAAABgEAAA8AAAAAAAAAAAAAAAAAhwQAAGRy&#10;cy9kb3ducmV2LnhtbFBLBQYAAAAABAAEAPMAAACPBQAAAAA=&#10;"/>
                  </w:pict>
                </mc:Fallback>
              </mc:AlternateContent>
            </w:r>
            <w:r w:rsidRPr="00E80C29">
              <w:rPr>
                <w:b/>
                <w:color w:val="000000" w:themeColor="text1"/>
                <w:sz w:val="18"/>
              </w:rPr>
              <w:t xml:space="preserve">                        </w:t>
            </w:r>
            <w:r w:rsidRPr="00E80C29">
              <w:rPr>
                <w:color w:val="000000" w:themeColor="text1"/>
                <w:sz w:val="18"/>
              </w:rPr>
              <w:t>1. stacjonarne</w:t>
            </w:r>
            <w:r w:rsidRPr="00E80C29">
              <w:rPr>
                <w:b/>
                <w:color w:val="000000" w:themeColor="text1"/>
                <w:sz w:val="18"/>
              </w:rPr>
              <w:t xml:space="preserve">                                                       </w:t>
            </w:r>
            <w:r w:rsidRPr="00E80C29">
              <w:rPr>
                <w:color w:val="000000" w:themeColor="text1"/>
                <w:sz w:val="18"/>
              </w:rPr>
              <w:t>2. niestacjonarne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3B3E9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Województwo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9D0E1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Powiat</w:t>
            </w:r>
          </w:p>
        </w:tc>
      </w:tr>
      <w:tr w:rsidR="00DD38D5" w:rsidRPr="00E80C29" w14:paraId="7CF1667B" w14:textId="77777777" w:rsidTr="004C33D0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1A55C" w14:textId="77777777" w:rsidR="00DD38D5" w:rsidRPr="00E80C29" w:rsidRDefault="00DD38D5" w:rsidP="0086345C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81A39F" w14:textId="77777777" w:rsidR="00DD38D5" w:rsidRPr="00E80C29" w:rsidRDefault="00DD38D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EE580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Rodzaj</w:t>
            </w:r>
            <w:r w:rsidR="004C33D0">
              <w:rPr>
                <w:b/>
                <w:color w:val="000000" w:themeColor="text1"/>
                <w:sz w:val="18"/>
                <w:lang w:eastAsia="en-US"/>
              </w:rPr>
              <w:t xml:space="preserve"> 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>(producent)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73810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Typ 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>(model)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EB27A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Moc </w:t>
            </w:r>
            <w:r w:rsidRPr="0028137A">
              <w:rPr>
                <w:color w:val="000000" w:themeColor="text1"/>
                <w:sz w:val="18"/>
                <w:lang w:eastAsia="en-US"/>
              </w:rPr>
              <w:t>(w kW)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1C51D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Gmina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3DEB9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Ulica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43C57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Nr domu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BCD56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Nr lokalu</w:t>
            </w:r>
          </w:p>
        </w:tc>
      </w:tr>
      <w:tr w:rsidR="00DD38D5" w:rsidRPr="00E80C29" w14:paraId="1DF37797" w14:textId="77777777" w:rsidTr="00F51810">
        <w:tblPrEx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581D5" w14:textId="77777777" w:rsidR="00DD38D5" w:rsidRPr="00E80C29" w:rsidRDefault="00DD38D5" w:rsidP="0086345C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8299AE" w14:textId="77777777" w:rsidR="00DD38D5" w:rsidRPr="00E80C29" w:rsidRDefault="00DD38D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E5EC3" w14:textId="57191EB1" w:rsidR="00DD38D5" w:rsidRPr="00E80C29" w:rsidRDefault="00B21747" w:rsidP="00333CEB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2C725A">
              <w:rPr>
                <w:b/>
                <w:color w:val="000000" w:themeColor="text1"/>
                <w:sz w:val="18"/>
              </w:rPr>
              <w:t>Przewidywana ilość zużywanych w roku kalendarzowym przez urządzenie grzewcze wyrobów</w:t>
            </w:r>
            <w:r w:rsidR="00DD38D5" w:rsidRPr="00E80C29">
              <w:rPr>
                <w:b/>
                <w:color w:val="000000" w:themeColor="text1"/>
                <w:sz w:val="18"/>
                <w:lang w:eastAsia="en-US"/>
              </w:rPr>
              <w:t xml:space="preserve"> </w:t>
            </w:r>
            <w:r w:rsidR="000E15AD" w:rsidRPr="004C33D0">
              <w:rPr>
                <w:color w:val="000000" w:themeColor="text1"/>
                <w:sz w:val="18"/>
                <w:lang w:eastAsia="en-US"/>
              </w:rPr>
              <w:t>(w litrach dla oleju</w:t>
            </w:r>
            <w:r w:rsidR="000E15AD">
              <w:rPr>
                <w:color w:val="000000" w:themeColor="text1"/>
                <w:sz w:val="18"/>
                <w:lang w:eastAsia="en-US"/>
              </w:rPr>
              <w:t xml:space="preserve"> opałowego</w:t>
            </w:r>
            <w:r w:rsidR="000E15AD" w:rsidRPr="004C33D0">
              <w:rPr>
                <w:color w:val="000000" w:themeColor="text1"/>
                <w:sz w:val="18"/>
                <w:lang w:eastAsia="en-US"/>
              </w:rPr>
              <w:t xml:space="preserve"> </w:t>
            </w:r>
            <w:r w:rsidR="000E15AD">
              <w:rPr>
                <w:color w:val="000000" w:themeColor="text1"/>
                <w:sz w:val="18"/>
                <w:lang w:eastAsia="en-US"/>
              </w:rPr>
              <w:t>o gęstości niższej niż 890 kg/m</w:t>
            </w:r>
            <w:r w:rsidR="000E15AD" w:rsidRPr="000E15AD">
              <w:rPr>
                <w:color w:val="000000" w:themeColor="text1"/>
                <w:sz w:val="18"/>
                <w:vertAlign w:val="superscript"/>
                <w:lang w:eastAsia="en-US"/>
              </w:rPr>
              <w:t>3</w:t>
            </w:r>
            <w:r w:rsidR="000E15AD">
              <w:rPr>
                <w:color w:val="000000" w:themeColor="text1"/>
                <w:sz w:val="18"/>
                <w:lang w:eastAsia="en-US"/>
              </w:rPr>
              <w:t xml:space="preserve"> – olej opałowy lekki lub </w:t>
            </w:r>
            <w:r w:rsidR="000E15AD" w:rsidRPr="004C33D0">
              <w:rPr>
                <w:color w:val="000000" w:themeColor="text1"/>
                <w:sz w:val="18"/>
                <w:lang w:eastAsia="en-US"/>
              </w:rPr>
              <w:t xml:space="preserve">kilogramach dla oleju </w:t>
            </w:r>
            <w:r w:rsidR="000E15AD">
              <w:rPr>
                <w:color w:val="000000" w:themeColor="text1"/>
                <w:sz w:val="18"/>
                <w:lang w:eastAsia="en-US"/>
              </w:rPr>
              <w:t>opałowego o gęstości równej lub wyższej niż 890 kg/m</w:t>
            </w:r>
            <w:r w:rsidR="000E15AD" w:rsidRPr="000E15AD">
              <w:rPr>
                <w:color w:val="000000" w:themeColor="text1"/>
                <w:sz w:val="18"/>
                <w:vertAlign w:val="superscript"/>
                <w:lang w:eastAsia="en-US"/>
              </w:rPr>
              <w:t>3</w:t>
            </w:r>
            <w:r w:rsidR="000E15AD">
              <w:rPr>
                <w:color w:val="000000" w:themeColor="text1"/>
                <w:sz w:val="18"/>
                <w:lang w:eastAsia="en-US"/>
              </w:rPr>
              <w:t xml:space="preserve"> – olej opałowy </w:t>
            </w:r>
            <w:r w:rsidR="000E15AD" w:rsidRPr="004C33D0">
              <w:rPr>
                <w:color w:val="000000" w:themeColor="text1"/>
                <w:sz w:val="18"/>
                <w:lang w:eastAsia="en-US"/>
              </w:rPr>
              <w:t>ciężki)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61B4F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Miejscowość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26F93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Kod pocztowy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F5E5B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Poczta</w:t>
            </w:r>
            <w:r w:rsidRPr="00E80C29">
              <w:rPr>
                <w:color w:val="000000" w:themeColor="text1"/>
                <w:vertAlign w:val="superscript"/>
                <w:lang w:eastAsia="en-US"/>
              </w:rPr>
              <w:t xml:space="preserve"> (pole nieobowiązkowe)</w:t>
            </w:r>
          </w:p>
        </w:tc>
      </w:tr>
      <w:tr w:rsidR="00F51810" w:rsidRPr="00E80C29" w14:paraId="4DCD16B8" w14:textId="77777777" w:rsidTr="00F51810">
        <w:tblPrEx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FADFB" w14:textId="77777777" w:rsidR="00F51810" w:rsidRPr="00E80C29" w:rsidRDefault="00F51810" w:rsidP="0086345C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22CA8" w14:textId="77777777" w:rsidR="00F51810" w:rsidRPr="00E80C29" w:rsidRDefault="00F51810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804E4" w14:textId="77777777" w:rsidR="00F51810" w:rsidRPr="00E80C29" w:rsidRDefault="00F51810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09332" w14:textId="77777777" w:rsidR="00755D57" w:rsidRDefault="00755D57" w:rsidP="00755D57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>
              <w:rPr>
                <w:b/>
                <w:color w:val="000000" w:themeColor="text1"/>
                <w:sz w:val="18"/>
              </w:rPr>
              <w:t xml:space="preserve">Współrzędne geograficzne </w:t>
            </w:r>
          </w:p>
          <w:p w14:paraId="2AFB9C03" w14:textId="77777777" w:rsidR="00F51810" w:rsidRPr="004C33D0" w:rsidRDefault="00755D57" w:rsidP="00755D57">
            <w:pPr>
              <w:pStyle w:val="Tekstpodstawowy"/>
              <w:tabs>
                <w:tab w:val="left" w:pos="402"/>
              </w:tabs>
              <w:spacing w:line="276" w:lineRule="auto"/>
              <w:ind w:left="360"/>
              <w:rPr>
                <w:color w:val="000000" w:themeColor="text1"/>
                <w:sz w:val="18"/>
                <w:lang w:eastAsia="en-US"/>
              </w:rPr>
            </w:pPr>
            <w:r w:rsidRPr="004C33D0">
              <w:rPr>
                <w:color w:val="000000" w:themeColor="text1"/>
                <w:sz w:val="18"/>
                <w:lang w:eastAsia="en-US"/>
              </w:rPr>
              <w:t>(szerokość)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CF76F" w14:textId="77777777" w:rsidR="00F51810" w:rsidRPr="00E80C29" w:rsidRDefault="00755D57" w:rsidP="00F51810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jc w:val="left"/>
              <w:rPr>
                <w:b/>
                <w:color w:val="000000" w:themeColor="text1"/>
                <w:sz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lang w:eastAsia="en-US"/>
              </w:rPr>
              <w:t xml:space="preserve">Współrzędne geograficzne </w:t>
            </w:r>
            <w:r w:rsidRPr="004C33D0">
              <w:rPr>
                <w:color w:val="000000" w:themeColor="text1"/>
                <w:sz w:val="18"/>
              </w:rPr>
              <w:t>(długość)</w:t>
            </w:r>
          </w:p>
        </w:tc>
      </w:tr>
      <w:tr w:rsidR="00DD38D5" w:rsidRPr="00E80C29" w14:paraId="69482E25" w14:textId="77777777" w:rsidTr="00F51810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FED6FED" w14:textId="77777777" w:rsidR="00DD38D5" w:rsidRPr="00E80C29" w:rsidRDefault="00DD38D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BC431" w14:textId="77777777" w:rsidR="00DD38D5" w:rsidRPr="00E80C29" w:rsidRDefault="00DD38D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277A0" w14:textId="6D947697" w:rsidR="00DD38D5" w:rsidRPr="00E80C29" w:rsidRDefault="00DD38D5" w:rsidP="00E33CB3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rPr>
                <w:b/>
                <w:color w:val="000000" w:themeColor="text1"/>
                <w:sz w:val="18"/>
              </w:rPr>
            </w:pPr>
            <w:r w:rsidRPr="00E80C29">
              <w:rPr>
                <w:b/>
                <w:color w:val="000000" w:themeColor="text1"/>
                <w:sz w:val="18"/>
              </w:rPr>
              <w:t xml:space="preserve">Urządzenie grzewcze </w:t>
            </w:r>
            <w:r w:rsidRPr="00E80C29">
              <w:rPr>
                <w:color w:val="000000" w:themeColor="text1"/>
                <w:sz w:val="18"/>
              </w:rPr>
              <w:t>(należy zaznaczyć właściwy kwadrat)</w:t>
            </w:r>
            <w:r w:rsidRPr="00E80C29">
              <w:rPr>
                <w:b/>
                <w:color w:val="000000" w:themeColor="text1"/>
                <w:sz w:val="18"/>
              </w:rPr>
              <w:t xml:space="preserve">            </w:t>
            </w:r>
          </w:p>
          <w:p w14:paraId="6A43F736" w14:textId="77777777" w:rsidR="00DD38D5" w:rsidRPr="00E80C29" w:rsidRDefault="00DD38D5" w:rsidP="00E33CB3">
            <w:pPr>
              <w:pStyle w:val="Tekstpodstawowy"/>
              <w:tabs>
                <w:tab w:val="left" w:pos="402"/>
              </w:tabs>
              <w:spacing w:before="60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41C7200" wp14:editId="724E32AD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36678</wp:posOffset>
                      </wp:positionV>
                      <wp:extent cx="114300" cy="113665"/>
                      <wp:effectExtent l="0" t="0" r="19050" b="1968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433F2" id="Prostokąt 13" o:spid="_x0000_s1026" style="position:absolute;margin-left:211.9pt;margin-top:2.9pt;width:9pt;height:8.9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WMoLAIAAEgEAAAOAAAAZHJzL2Uyb0RvYy54bWysVM2O0zAQviPxDpbvNE3/2I2arlZdCkgL&#10;VFp4ANdxGmsdjxm7Tct934wHY+xU3S5wQuRgeTwzn2e+b5z5zaE1bK/Qa7AlzwdDzpSVUGm7Lfm3&#10;r6s3V5z5IGwlDFhV8qPy/Gbx+tW8c4UaQQOmUsgIxPqicyVvQnBFlnnZqFb4AThlyVkDtiKQidus&#10;QtERemuy0XA4yzrAyiFI5T2d3vVOvkj4da1k+FLXXgVmSk61hbRiWjdxzRZzUWxRuEbLUxniH6po&#10;hbZ06RnqTgTBdqj/gGq1RPBQh4GENoO61lKlHqibfPhbNw+NcCr1QuR4d6bJ/z9Y+Xm/RqYr0m7M&#10;mRUtabSmCgM8/nwKjA6Joc75ggIf3Bpjj97dg3z0zMKyEXarbhGha5SoqK48xmcvEqLhKZVtuk9Q&#10;Eb7YBUhkHWpsWW20+xATIzQRwg5JneNZHXUITNJhnk/GQ9JQkivPx7PZNN0liggTkx368F5By+Km&#10;5EjiJ1Cxv/chlvUcktoAo6uVNiYZuN0sDbK9oEFZpe+E7i/DjGVdya+no2lCfuHzlxDD9P0NotWB&#10;Jt7otuRX5yBRRP7e2SrNYxDa9Hsq2dgToZHDXosNVEfiE6EfZ3p+tGkAf3DW0SiX3H/fCVScmY+W&#10;NLnOJ5M4+8mYTN+OyMBLz+bSI6wkqJIHzvrtMvTvZedQbxu6qZfKwi3pWOvEbNS4r+pULI1rIvz0&#10;tOJ7uLRT1PMPYPELAAD//wMAUEsDBBQABgAIAAAAIQCw31ju3QAAAAgBAAAPAAAAZHJzL2Rvd25y&#10;ZXYueG1sTI9PS8QwEMXvgt8hjODNTbeNf6idLiIIellwFfaaNrEtNpOSZLvtt3c86Wne8Ib3flPt&#10;FjeK2YY4eELYbjIQllpvBuoQPj9ebh5AxKTJ6NGTRVhthF19eVHp0vgzvdv5kDrBIRRLjdCnNJVS&#10;xra3TseNnyyx9+WD04nX0EkT9JnD3SjzLLuTTg/EDb2e7HNv2+/DySG8TvvmLeRu3atGyXVpizgf&#10;j4jXV8vTI4hkl/R3DL/4jA41MzX+RCaKEUHlBaMnhFse7Cu1ZdEg5MU9yLqS/x+ofwAAAP//AwBQ&#10;SwECLQAUAAYACAAAACEAtoM4kv4AAADhAQAAEwAAAAAAAAAAAAAAAAAAAAAAW0NvbnRlbnRfVHlw&#10;ZXNdLnhtbFBLAQItABQABgAIAAAAIQA4/SH/1gAAAJQBAAALAAAAAAAAAAAAAAAAAC8BAABfcmVs&#10;cy8ucmVsc1BLAQItABQABgAIAAAAIQDS7WMoLAIAAEgEAAAOAAAAAAAAAAAAAAAAAC4CAABkcnMv&#10;ZTJvRG9jLnhtbFBLAQItABQABgAIAAAAIQCw31ju3QAAAAgBAAAPAAAAAAAAAAAAAAAAAIYEAABk&#10;cnMvZG93bnJldi54bWxQSwUGAAAAAAQABADzAAAAkAUAAAAA&#10;"/>
                  </w:pict>
                </mc:Fallback>
              </mc:AlternateContent>
            </w: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CFB1E65" wp14:editId="08C9D2CD">
                      <wp:simplePos x="0" y="0"/>
                      <wp:positionH relativeFrom="column">
                        <wp:posOffset>501701</wp:posOffset>
                      </wp:positionH>
                      <wp:positionV relativeFrom="paragraph">
                        <wp:posOffset>43993</wp:posOffset>
                      </wp:positionV>
                      <wp:extent cx="114300" cy="113665"/>
                      <wp:effectExtent l="0" t="0" r="19050" b="1968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F9E72" id="Prostokąt 14" o:spid="_x0000_s1026" style="position:absolute;margin-left:39.5pt;margin-top:3.45pt;width:9pt;height:8.9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rOLQ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M1aTfh&#10;zIqONFpThQEefj4FRofEUO98SYH3bo2xR+/uQD54ZmHZCrtVN4jQt0rUVFcR47MXCdHwlMo2/Seo&#10;CV/sAiSyDg12rDHafYiJEZoIYYekzuNJHXUITNJhUUwuctJQkqsoLmazabpLlBEmJjv04b2CjsVN&#10;xZHET6Bif+dDLOs5JLUBRtcrbUwycLtZGmR7QYOySt8R3Z+HGcv6il9Nx9OE/MLnzyHy9P0NotOB&#10;Jt7oruKXpyBRRv7e2TrNYxDaDHsq2dgjoZHDQYsN1I/EJ8IwzvT8aNMC/uCsp1GuuP++E6g4Mx8t&#10;aXJVTCZx9pMxmb4dk4Hnns25R1hJUBUPnA3bZRjey86h3rZ00yCVhRvSsdGJ2ajxUNWxWBrXRPjx&#10;acX3cG6nqOcfwOIXAAAA//8DAFBLAwQUAAYACAAAACEAjOSOb9sAAAAGAQAADwAAAGRycy9kb3du&#10;cmV2LnhtbEyPQUvDQBSE74L/YXmCN7sxhrZJ81JEEPRSsAq9brKvSTD7Nuxu0+Tfu570OMww8025&#10;n80gJnK+t4zwuEpAEDdW99wifH2+PmxB+KBYq8EyISzkYV/d3pSq0PbKHzQdQytiCftCIXQhjIWU&#10;vunIKL+yI3H0ztYZFaJ0rdROXWO5GWSaJGtpVM9xoVMjvXTUfB8vBuFtPNTvLjXLIaszuczNk59O&#10;J8T7u/l5ByLQHP7C8Isf0aGKTLW9sPZiQNjk8UpAWOcgop1voqwR0mwLsirlf/zqBwAA//8DAFBL&#10;AQItABQABgAIAAAAIQC2gziS/gAAAOEBAAATAAAAAAAAAAAAAAAAAAAAAABbQ29udGVudF9UeXBl&#10;c10ueG1sUEsBAi0AFAAGAAgAAAAhADj9If/WAAAAlAEAAAsAAAAAAAAAAAAAAAAALwEAAF9yZWxz&#10;Ly5yZWxzUEsBAi0AFAAGAAgAAAAhAKcs+s4tAgAASAQAAA4AAAAAAAAAAAAAAAAALgIAAGRycy9l&#10;Mm9Eb2MueG1sUEsBAi0AFAAGAAgAAAAhAIzkjm/bAAAABgEAAA8AAAAAAAAAAAAAAAAAhwQAAGRy&#10;cy9kb3ducmV2LnhtbFBLBQYAAAAABAAEAPMAAACPBQAAAAA=&#10;"/>
                  </w:pict>
                </mc:Fallback>
              </mc:AlternateContent>
            </w:r>
            <w:r w:rsidRPr="00E80C29">
              <w:rPr>
                <w:b/>
                <w:color w:val="000000" w:themeColor="text1"/>
                <w:sz w:val="18"/>
              </w:rPr>
              <w:t xml:space="preserve">                        </w:t>
            </w:r>
            <w:r w:rsidRPr="00E80C29">
              <w:rPr>
                <w:color w:val="000000" w:themeColor="text1"/>
                <w:sz w:val="18"/>
              </w:rPr>
              <w:t>1. stacjonarne</w:t>
            </w:r>
            <w:r w:rsidRPr="00E80C29">
              <w:rPr>
                <w:b/>
                <w:color w:val="000000" w:themeColor="text1"/>
                <w:sz w:val="18"/>
              </w:rPr>
              <w:t xml:space="preserve">                                                       </w:t>
            </w:r>
            <w:r w:rsidRPr="00E80C29">
              <w:rPr>
                <w:color w:val="000000" w:themeColor="text1"/>
                <w:sz w:val="18"/>
              </w:rPr>
              <w:t>2. niestacjonarne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FB466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Województwo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88877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Powiat</w:t>
            </w:r>
          </w:p>
        </w:tc>
      </w:tr>
      <w:tr w:rsidR="00DD38D5" w:rsidRPr="00E80C29" w14:paraId="1AE8BCA6" w14:textId="77777777" w:rsidTr="004C33D0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F3775" w14:textId="77777777" w:rsidR="00DD38D5" w:rsidRPr="00E80C29" w:rsidRDefault="00DD38D5" w:rsidP="0086345C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9F3A33" w14:textId="77777777" w:rsidR="00DD38D5" w:rsidRPr="00E80C29" w:rsidRDefault="00DD38D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8A74B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Rodzaj</w:t>
            </w:r>
            <w:r w:rsidR="004C33D0">
              <w:rPr>
                <w:b/>
                <w:color w:val="000000" w:themeColor="text1"/>
                <w:sz w:val="18"/>
                <w:lang w:eastAsia="en-US"/>
              </w:rPr>
              <w:t xml:space="preserve"> 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>(producent)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6D053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Typ 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>(model)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2BF2B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Moc </w:t>
            </w:r>
            <w:r w:rsidRPr="0028137A">
              <w:rPr>
                <w:color w:val="000000" w:themeColor="text1"/>
                <w:sz w:val="18"/>
                <w:lang w:eastAsia="en-US"/>
              </w:rPr>
              <w:t>(w kW)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CA53F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Gmina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C2672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Ulica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BC4F8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Nr domu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04AF7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Nr lokalu</w:t>
            </w:r>
          </w:p>
        </w:tc>
      </w:tr>
      <w:tr w:rsidR="00DD38D5" w:rsidRPr="00E80C29" w14:paraId="07911CE8" w14:textId="77777777" w:rsidTr="00F51810">
        <w:tblPrEx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9FAC1" w14:textId="77777777" w:rsidR="00DD38D5" w:rsidRPr="00E80C29" w:rsidRDefault="00DD38D5" w:rsidP="0086345C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359EC5" w14:textId="77777777" w:rsidR="00DD38D5" w:rsidRPr="00E80C29" w:rsidRDefault="00DD38D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8D1B1" w14:textId="23336596" w:rsidR="00DD38D5" w:rsidRPr="00E80C29" w:rsidRDefault="00B21747" w:rsidP="00333CEB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2C725A">
              <w:rPr>
                <w:b/>
                <w:color w:val="000000" w:themeColor="text1"/>
                <w:sz w:val="18"/>
              </w:rPr>
              <w:t>Przewidywana ilość zużywanych w roku kalendarzowym przez urządzenie grzewcze wyrobów</w:t>
            </w:r>
            <w:r w:rsidR="00DD38D5" w:rsidRPr="00E80C29">
              <w:rPr>
                <w:b/>
                <w:color w:val="000000" w:themeColor="text1"/>
                <w:sz w:val="18"/>
                <w:lang w:eastAsia="en-US"/>
              </w:rPr>
              <w:t xml:space="preserve"> </w:t>
            </w:r>
            <w:r w:rsidR="000E15AD" w:rsidRPr="004C33D0">
              <w:rPr>
                <w:color w:val="000000" w:themeColor="text1"/>
                <w:sz w:val="18"/>
                <w:lang w:eastAsia="en-US"/>
              </w:rPr>
              <w:t>(w litrach dla oleju</w:t>
            </w:r>
            <w:r w:rsidR="000E15AD">
              <w:rPr>
                <w:color w:val="000000" w:themeColor="text1"/>
                <w:sz w:val="18"/>
                <w:lang w:eastAsia="en-US"/>
              </w:rPr>
              <w:t xml:space="preserve"> opałowego</w:t>
            </w:r>
            <w:r w:rsidR="000E15AD" w:rsidRPr="004C33D0">
              <w:rPr>
                <w:color w:val="000000" w:themeColor="text1"/>
                <w:sz w:val="18"/>
                <w:lang w:eastAsia="en-US"/>
              </w:rPr>
              <w:t xml:space="preserve"> </w:t>
            </w:r>
            <w:r w:rsidR="000E15AD">
              <w:rPr>
                <w:color w:val="000000" w:themeColor="text1"/>
                <w:sz w:val="18"/>
                <w:lang w:eastAsia="en-US"/>
              </w:rPr>
              <w:t>o gęstości niższej niż 890 kg/m</w:t>
            </w:r>
            <w:r w:rsidR="000E15AD" w:rsidRPr="000E15AD">
              <w:rPr>
                <w:color w:val="000000" w:themeColor="text1"/>
                <w:sz w:val="18"/>
                <w:vertAlign w:val="superscript"/>
                <w:lang w:eastAsia="en-US"/>
              </w:rPr>
              <w:t>3</w:t>
            </w:r>
            <w:r w:rsidR="000E15AD">
              <w:rPr>
                <w:color w:val="000000" w:themeColor="text1"/>
                <w:sz w:val="18"/>
                <w:lang w:eastAsia="en-US"/>
              </w:rPr>
              <w:t xml:space="preserve"> – olej opałowy lekki lub </w:t>
            </w:r>
            <w:r w:rsidR="000E15AD" w:rsidRPr="004C33D0">
              <w:rPr>
                <w:color w:val="000000" w:themeColor="text1"/>
                <w:sz w:val="18"/>
                <w:lang w:eastAsia="en-US"/>
              </w:rPr>
              <w:t xml:space="preserve">kilogramach dla oleju </w:t>
            </w:r>
            <w:r w:rsidR="000E15AD">
              <w:rPr>
                <w:color w:val="000000" w:themeColor="text1"/>
                <w:sz w:val="18"/>
                <w:lang w:eastAsia="en-US"/>
              </w:rPr>
              <w:t>opałowego o gęstości równej lub wyższej niż 890 kg/m</w:t>
            </w:r>
            <w:r w:rsidR="000E15AD" w:rsidRPr="000E15AD">
              <w:rPr>
                <w:color w:val="000000" w:themeColor="text1"/>
                <w:sz w:val="18"/>
                <w:vertAlign w:val="superscript"/>
                <w:lang w:eastAsia="en-US"/>
              </w:rPr>
              <w:t>3</w:t>
            </w:r>
            <w:r w:rsidR="000E15AD">
              <w:rPr>
                <w:color w:val="000000" w:themeColor="text1"/>
                <w:sz w:val="18"/>
                <w:lang w:eastAsia="en-US"/>
              </w:rPr>
              <w:t xml:space="preserve"> – olej opałowy </w:t>
            </w:r>
            <w:r w:rsidR="000E15AD" w:rsidRPr="004C33D0">
              <w:rPr>
                <w:color w:val="000000" w:themeColor="text1"/>
                <w:sz w:val="18"/>
                <w:lang w:eastAsia="en-US"/>
              </w:rPr>
              <w:t>ciężki)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1633F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Miejscowość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929C0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Kod pocztowy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377A1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Poczta</w:t>
            </w:r>
            <w:r w:rsidRPr="00E80C29">
              <w:rPr>
                <w:color w:val="000000" w:themeColor="text1"/>
                <w:vertAlign w:val="superscript"/>
                <w:lang w:eastAsia="en-US"/>
              </w:rPr>
              <w:t xml:space="preserve"> (pole nieobowiązkowe)</w:t>
            </w:r>
          </w:p>
        </w:tc>
      </w:tr>
      <w:tr w:rsidR="00F51810" w:rsidRPr="00E80C29" w14:paraId="56F6A483" w14:textId="77777777" w:rsidTr="00F51810">
        <w:tblPrEx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E9359" w14:textId="77777777" w:rsidR="00F51810" w:rsidRPr="00E80C29" w:rsidRDefault="00F51810" w:rsidP="0086345C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79778" w14:textId="77777777" w:rsidR="00F51810" w:rsidRPr="00E80C29" w:rsidRDefault="00F51810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AC424" w14:textId="77777777" w:rsidR="00F51810" w:rsidRPr="00E80C29" w:rsidRDefault="00F51810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36221" w14:textId="77777777" w:rsidR="00755D57" w:rsidRDefault="00755D57" w:rsidP="00755D57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>
              <w:rPr>
                <w:b/>
                <w:color w:val="000000" w:themeColor="text1"/>
                <w:sz w:val="18"/>
              </w:rPr>
              <w:t xml:space="preserve">Współrzędne geograficzne </w:t>
            </w:r>
          </w:p>
          <w:p w14:paraId="62D89003" w14:textId="77777777" w:rsidR="00F51810" w:rsidRPr="004C33D0" w:rsidRDefault="00755D57" w:rsidP="00755D57">
            <w:pPr>
              <w:pStyle w:val="Tekstpodstawowy"/>
              <w:tabs>
                <w:tab w:val="left" w:pos="402"/>
              </w:tabs>
              <w:spacing w:line="276" w:lineRule="auto"/>
              <w:ind w:left="360"/>
              <w:rPr>
                <w:color w:val="000000" w:themeColor="text1"/>
                <w:sz w:val="18"/>
                <w:lang w:eastAsia="en-US"/>
              </w:rPr>
            </w:pPr>
            <w:r w:rsidRPr="004C33D0">
              <w:rPr>
                <w:color w:val="000000" w:themeColor="text1"/>
                <w:sz w:val="18"/>
                <w:lang w:eastAsia="en-US"/>
              </w:rPr>
              <w:t>(szerokość)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99F07" w14:textId="77777777" w:rsidR="00F51810" w:rsidRPr="00E80C29" w:rsidRDefault="00755D57" w:rsidP="00F51810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jc w:val="left"/>
              <w:rPr>
                <w:b/>
                <w:color w:val="000000" w:themeColor="text1"/>
                <w:sz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lang w:eastAsia="en-US"/>
              </w:rPr>
              <w:t xml:space="preserve">Współrzędne geograficzne </w:t>
            </w:r>
            <w:r w:rsidRPr="004C33D0">
              <w:rPr>
                <w:color w:val="000000" w:themeColor="text1"/>
                <w:sz w:val="18"/>
              </w:rPr>
              <w:t>(długość)</w:t>
            </w:r>
          </w:p>
        </w:tc>
      </w:tr>
      <w:tr w:rsidR="00E80C29" w:rsidRPr="00E80C29" w14:paraId="1AB8BD56" w14:textId="77777777" w:rsidTr="0086345C">
        <w:tblPrEx>
          <w:tblLook w:val="04A0" w:firstRow="1" w:lastRow="0" w:firstColumn="1" w:lastColumn="0" w:noHBand="0" w:noVBand="1"/>
        </w:tblPrEx>
        <w:trPr>
          <w:cantSplit/>
          <w:trHeight w:val="490"/>
        </w:trPr>
        <w:tc>
          <w:tcPr>
            <w:tcW w:w="15093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CA01EE" w14:textId="02F858BF" w:rsidR="00A60480" w:rsidRPr="00E80C29" w:rsidRDefault="00A60480" w:rsidP="0086345C">
            <w:pPr>
              <w:pStyle w:val="Tekstpodstawowy"/>
              <w:tabs>
                <w:tab w:val="left" w:pos="402"/>
              </w:tabs>
              <w:spacing w:line="276" w:lineRule="auto"/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</w:p>
        </w:tc>
      </w:tr>
    </w:tbl>
    <w:p w14:paraId="3C4456B9" w14:textId="77777777" w:rsidR="00690716" w:rsidRPr="00E80C29" w:rsidRDefault="00690716" w:rsidP="00C43E5F">
      <w:pPr>
        <w:rPr>
          <w:color w:val="000000" w:themeColor="text1"/>
        </w:rPr>
      </w:pPr>
    </w:p>
    <w:sectPr w:rsidR="00690716" w:rsidRPr="00E80C29" w:rsidSect="000E15AD">
      <w:pgSz w:w="16838" w:h="11906" w:orient="landscape" w:code="9"/>
      <w:pgMar w:top="1134" w:right="851" w:bottom="680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8085F" w14:textId="77777777" w:rsidR="00C53420" w:rsidRDefault="00C53420" w:rsidP="00A60480">
      <w:r>
        <w:separator/>
      </w:r>
    </w:p>
  </w:endnote>
  <w:endnote w:type="continuationSeparator" w:id="0">
    <w:p w14:paraId="6D98BEE6" w14:textId="77777777" w:rsidR="00C53420" w:rsidRDefault="00C53420" w:rsidP="00A6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54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276"/>
    </w:tblGrid>
    <w:tr w:rsidR="00A70AAB" w:rsidRPr="00132870" w14:paraId="6249C0E8" w14:textId="77777777" w:rsidTr="00A70AAB">
      <w:trPr>
        <w:cantSplit/>
        <w:trHeight w:val="510"/>
      </w:trPr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4F3763B" w14:textId="77777777" w:rsidR="00A70AAB" w:rsidRPr="00132870" w:rsidRDefault="00A70AAB" w:rsidP="00A70AAB">
          <w:pPr>
            <w:pStyle w:val="Tekstpodstawowy"/>
            <w:jc w:val="center"/>
            <w:rPr>
              <w:b/>
              <w:color w:val="000000"/>
              <w:vertAlign w:val="subscript"/>
            </w:rPr>
          </w:pPr>
          <w:r>
            <w:rPr>
              <w:b/>
              <w:color w:val="000000"/>
            </w:rPr>
            <w:t>AKC-RU/A</w:t>
          </w:r>
          <w:r w:rsidRPr="00132870">
            <w:rPr>
              <w:b/>
              <w:color w:val="000000"/>
              <w:vertAlign w:val="subscript"/>
            </w:rPr>
            <w:t>(1)</w:t>
          </w:r>
        </w:p>
        <w:p w14:paraId="0B0B76DA" w14:textId="77777777" w:rsidR="00A70AAB" w:rsidRPr="00132870" w:rsidRDefault="00A70AAB" w:rsidP="00A70AAB">
          <w:pPr>
            <w:pStyle w:val="Tekstpodstawowy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ptab w:relativeTo="margin" w:alignment="left" w:leader="none"/>
          </w:r>
        </w:p>
      </w:tc>
      <w:tc>
        <w:tcPr>
          <w:tcW w:w="12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1DB39EB" w14:textId="77777777" w:rsidR="00A70AAB" w:rsidRPr="00132870" w:rsidRDefault="00B96337" w:rsidP="00A70AAB">
          <w:pPr>
            <w:pStyle w:val="Tekstpodstawowy"/>
            <w:jc w:val="center"/>
            <w:rPr>
              <w:b/>
              <w:bCs/>
              <w:color w:val="000000"/>
            </w:rPr>
          </w:pPr>
          <w:r w:rsidRPr="00B96337">
            <w:rPr>
              <w:b/>
              <w:color w:val="000000"/>
            </w:rPr>
            <w:fldChar w:fldCharType="begin"/>
          </w:r>
          <w:r w:rsidRPr="00B96337">
            <w:rPr>
              <w:b/>
              <w:color w:val="000000"/>
            </w:rPr>
            <w:instrText>PAGE   \* MERGEFORMAT</w:instrText>
          </w:r>
          <w:r w:rsidRPr="00B96337">
            <w:rPr>
              <w:b/>
              <w:color w:val="000000"/>
            </w:rPr>
            <w:fldChar w:fldCharType="separate"/>
          </w:r>
          <w:r w:rsidR="00782458">
            <w:rPr>
              <w:b/>
              <w:noProof/>
              <w:color w:val="000000"/>
            </w:rPr>
            <w:t>2</w:t>
          </w:r>
          <w:r w:rsidRPr="00B96337">
            <w:rPr>
              <w:b/>
              <w:color w:val="000000"/>
            </w:rPr>
            <w:fldChar w:fldCharType="end"/>
          </w:r>
          <w:r w:rsidR="00A70AAB" w:rsidRPr="00132870">
            <w:rPr>
              <w:b/>
              <w:color w:val="000000"/>
            </w:rPr>
            <w:t>/</w:t>
          </w:r>
          <w:r w:rsidR="00A70AAB">
            <w:rPr>
              <w:b/>
              <w:bCs/>
              <w:color w:val="000000"/>
            </w:rPr>
            <w:t>2</w:t>
          </w:r>
        </w:p>
      </w:tc>
    </w:tr>
  </w:tbl>
  <w:p w14:paraId="427A786C" w14:textId="77777777" w:rsidR="00A70AAB" w:rsidRDefault="00A70AAB" w:rsidP="00A70A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544" w:type="dxa"/>
      <w:tblInd w:w="58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276"/>
    </w:tblGrid>
    <w:tr w:rsidR="00A60480" w:rsidRPr="00132870" w14:paraId="02066ED5" w14:textId="77777777" w:rsidTr="00D32AD2">
      <w:trPr>
        <w:cantSplit/>
        <w:trHeight w:val="510"/>
      </w:trPr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400E985" w14:textId="77777777" w:rsidR="00A60480" w:rsidRPr="00132870" w:rsidRDefault="00C331F9" w:rsidP="00A60480">
          <w:pPr>
            <w:pStyle w:val="Tekstpodstawowy"/>
            <w:jc w:val="center"/>
            <w:rPr>
              <w:b/>
              <w:color w:val="000000"/>
              <w:vertAlign w:val="subscript"/>
            </w:rPr>
          </w:pPr>
          <w:r>
            <w:rPr>
              <w:b/>
              <w:color w:val="000000"/>
            </w:rPr>
            <w:t>AKC-RU/A</w:t>
          </w:r>
          <w:r w:rsidR="00A60480" w:rsidRPr="00132870">
            <w:rPr>
              <w:b/>
              <w:color w:val="000000"/>
              <w:vertAlign w:val="subscript"/>
            </w:rPr>
            <w:t>(1)</w:t>
          </w:r>
        </w:p>
        <w:p w14:paraId="620B97DD" w14:textId="77777777" w:rsidR="00A60480" w:rsidRPr="00132870" w:rsidRDefault="00A60480" w:rsidP="00A60480">
          <w:pPr>
            <w:pStyle w:val="Tekstpodstawowy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ptab w:relativeTo="margin" w:alignment="left" w:leader="none"/>
          </w:r>
        </w:p>
      </w:tc>
      <w:tc>
        <w:tcPr>
          <w:tcW w:w="12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1CDDF8F" w14:textId="77777777" w:rsidR="00A60480" w:rsidRPr="00132870" w:rsidRDefault="00B96337" w:rsidP="00A60480">
          <w:pPr>
            <w:pStyle w:val="Tekstpodstawowy"/>
            <w:jc w:val="center"/>
            <w:rPr>
              <w:b/>
              <w:bCs/>
              <w:color w:val="000000"/>
            </w:rPr>
          </w:pPr>
          <w:r w:rsidRPr="00B96337">
            <w:rPr>
              <w:b/>
              <w:color w:val="000000"/>
            </w:rPr>
            <w:fldChar w:fldCharType="begin"/>
          </w:r>
          <w:r w:rsidRPr="00B96337">
            <w:rPr>
              <w:b/>
              <w:color w:val="000000"/>
            </w:rPr>
            <w:instrText>PAGE   \* MERGEFORMAT</w:instrText>
          </w:r>
          <w:r w:rsidRPr="00B96337">
            <w:rPr>
              <w:b/>
              <w:color w:val="000000"/>
            </w:rPr>
            <w:fldChar w:fldCharType="separate"/>
          </w:r>
          <w:r w:rsidR="00782458">
            <w:rPr>
              <w:b/>
              <w:noProof/>
              <w:color w:val="000000"/>
            </w:rPr>
            <w:t>1</w:t>
          </w:r>
          <w:r w:rsidRPr="00B96337">
            <w:rPr>
              <w:b/>
              <w:color w:val="000000"/>
            </w:rPr>
            <w:fldChar w:fldCharType="end"/>
          </w:r>
          <w:r w:rsidR="00A60480" w:rsidRPr="00132870">
            <w:rPr>
              <w:b/>
              <w:color w:val="000000"/>
            </w:rPr>
            <w:t>/</w:t>
          </w:r>
          <w:r w:rsidR="00A60480">
            <w:rPr>
              <w:b/>
              <w:bCs/>
              <w:color w:val="000000"/>
            </w:rPr>
            <w:t>2</w:t>
          </w:r>
        </w:p>
      </w:tc>
    </w:tr>
  </w:tbl>
  <w:p w14:paraId="4BD69AD9" w14:textId="77777777" w:rsidR="00A60480" w:rsidRDefault="00A604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82E9E" w14:textId="77777777" w:rsidR="00C53420" w:rsidRDefault="00C53420" w:rsidP="00A60480">
      <w:r>
        <w:separator/>
      </w:r>
    </w:p>
  </w:footnote>
  <w:footnote w:type="continuationSeparator" w:id="0">
    <w:p w14:paraId="4638D449" w14:textId="77777777" w:rsidR="00C53420" w:rsidRDefault="00C53420" w:rsidP="00A60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00FB"/>
    <w:multiLevelType w:val="hybridMultilevel"/>
    <w:tmpl w:val="72C68B4C"/>
    <w:lvl w:ilvl="0" w:tplc="F2ECD34E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07F93"/>
    <w:multiLevelType w:val="hybridMultilevel"/>
    <w:tmpl w:val="FF3EB2A8"/>
    <w:lvl w:ilvl="0" w:tplc="9DEA877C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B62D2"/>
    <w:multiLevelType w:val="hybridMultilevel"/>
    <w:tmpl w:val="9AD2DC74"/>
    <w:lvl w:ilvl="0" w:tplc="5E26560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3" w15:restartNumberingAfterBreak="0">
    <w:nsid w:val="274C4F18"/>
    <w:multiLevelType w:val="hybridMultilevel"/>
    <w:tmpl w:val="047A1BC2"/>
    <w:lvl w:ilvl="0" w:tplc="BE4C1DBE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F5DCA"/>
    <w:multiLevelType w:val="hybridMultilevel"/>
    <w:tmpl w:val="9D401FD2"/>
    <w:lvl w:ilvl="0" w:tplc="C974FDC0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72000"/>
    <w:multiLevelType w:val="hybridMultilevel"/>
    <w:tmpl w:val="66B46DEC"/>
    <w:lvl w:ilvl="0" w:tplc="178814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80"/>
    <w:rsid w:val="000018B6"/>
    <w:rsid w:val="000059A2"/>
    <w:rsid w:val="00023585"/>
    <w:rsid w:val="00025E37"/>
    <w:rsid w:val="00045B0C"/>
    <w:rsid w:val="0005617A"/>
    <w:rsid w:val="0006410B"/>
    <w:rsid w:val="0009145F"/>
    <w:rsid w:val="00097799"/>
    <w:rsid w:val="000A2296"/>
    <w:rsid w:val="000D73D2"/>
    <w:rsid w:val="000E15AD"/>
    <w:rsid w:val="0010625D"/>
    <w:rsid w:val="00130616"/>
    <w:rsid w:val="001426A8"/>
    <w:rsid w:val="00184751"/>
    <w:rsid w:val="002038BB"/>
    <w:rsid w:val="0020675E"/>
    <w:rsid w:val="00206F3C"/>
    <w:rsid w:val="002122D0"/>
    <w:rsid w:val="0025312D"/>
    <w:rsid w:val="00254F97"/>
    <w:rsid w:val="002562A1"/>
    <w:rsid w:val="00264754"/>
    <w:rsid w:val="0028137A"/>
    <w:rsid w:val="00333CEB"/>
    <w:rsid w:val="00385D98"/>
    <w:rsid w:val="00395815"/>
    <w:rsid w:val="003B353C"/>
    <w:rsid w:val="00415164"/>
    <w:rsid w:val="004473C4"/>
    <w:rsid w:val="004B1079"/>
    <w:rsid w:val="004C2A92"/>
    <w:rsid w:val="004C33D0"/>
    <w:rsid w:val="004D7F47"/>
    <w:rsid w:val="00517C52"/>
    <w:rsid w:val="005737DE"/>
    <w:rsid w:val="005D4D34"/>
    <w:rsid w:val="005D5E81"/>
    <w:rsid w:val="005D7DB1"/>
    <w:rsid w:val="006140D4"/>
    <w:rsid w:val="006176D2"/>
    <w:rsid w:val="006719BF"/>
    <w:rsid w:val="00690716"/>
    <w:rsid w:val="006C1DDD"/>
    <w:rsid w:val="006C4637"/>
    <w:rsid w:val="006C5B0F"/>
    <w:rsid w:val="006E2CCD"/>
    <w:rsid w:val="007213C7"/>
    <w:rsid w:val="00752C02"/>
    <w:rsid w:val="0075597B"/>
    <w:rsid w:val="00755D57"/>
    <w:rsid w:val="00782458"/>
    <w:rsid w:val="007C4582"/>
    <w:rsid w:val="007E3BF6"/>
    <w:rsid w:val="00806B60"/>
    <w:rsid w:val="008659AA"/>
    <w:rsid w:val="009308BC"/>
    <w:rsid w:val="00962695"/>
    <w:rsid w:val="009B5FB5"/>
    <w:rsid w:val="009D5CE5"/>
    <w:rsid w:val="009D5ECB"/>
    <w:rsid w:val="009F49F5"/>
    <w:rsid w:val="00A11DE2"/>
    <w:rsid w:val="00A15A09"/>
    <w:rsid w:val="00A60480"/>
    <w:rsid w:val="00A63AB6"/>
    <w:rsid w:val="00A70AAB"/>
    <w:rsid w:val="00AA0DFC"/>
    <w:rsid w:val="00B21747"/>
    <w:rsid w:val="00B67443"/>
    <w:rsid w:val="00B67692"/>
    <w:rsid w:val="00B825F5"/>
    <w:rsid w:val="00B96337"/>
    <w:rsid w:val="00BC782A"/>
    <w:rsid w:val="00C0084C"/>
    <w:rsid w:val="00C00C1C"/>
    <w:rsid w:val="00C10709"/>
    <w:rsid w:val="00C331F9"/>
    <w:rsid w:val="00C43E5F"/>
    <w:rsid w:val="00C53420"/>
    <w:rsid w:val="00C8578E"/>
    <w:rsid w:val="00C93BFC"/>
    <w:rsid w:val="00CA791C"/>
    <w:rsid w:val="00CD0065"/>
    <w:rsid w:val="00D32AD2"/>
    <w:rsid w:val="00D92433"/>
    <w:rsid w:val="00D97BAD"/>
    <w:rsid w:val="00DD38D5"/>
    <w:rsid w:val="00E33CB3"/>
    <w:rsid w:val="00E80C29"/>
    <w:rsid w:val="00F03647"/>
    <w:rsid w:val="00F276FC"/>
    <w:rsid w:val="00F36F8E"/>
    <w:rsid w:val="00F51810"/>
    <w:rsid w:val="00FB650C"/>
    <w:rsid w:val="00FC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52B093"/>
  <w15:docId w15:val="{25425183-2A98-4019-B1D7-B087948A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6048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604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0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4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0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4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3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76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6F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C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C0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C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C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B5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esc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datk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6145F-B993-4305-ACA3-D665C12E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3773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Sapierzyński Jacek</dc:creator>
  <cp:lastModifiedBy>Sapierzyński Jacek</cp:lastModifiedBy>
  <cp:revision>2</cp:revision>
  <cp:lastPrinted>2019-02-08T10:10:00Z</cp:lastPrinted>
  <dcterms:created xsi:type="dcterms:W3CDTF">2019-09-06T11:16:00Z</dcterms:created>
  <dcterms:modified xsi:type="dcterms:W3CDTF">2019-09-06T11:16:00Z</dcterms:modified>
</cp:coreProperties>
</file>